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6C07" w14:textId="77777777" w:rsidR="006937B0" w:rsidRPr="00D52307" w:rsidRDefault="006937B0" w:rsidP="006937B0">
      <w:pPr>
        <w:pStyle w:val="Header"/>
        <w:jc w:val="center"/>
        <w:rPr>
          <w:b/>
          <w:u w:val="single"/>
        </w:rPr>
      </w:pPr>
      <w:r w:rsidRPr="00D52307">
        <w:rPr>
          <w:b/>
          <w:u w:val="single"/>
        </w:rPr>
        <w:t>CURRICULUM VITAE</w:t>
      </w:r>
    </w:p>
    <w:p w14:paraId="47B70B61" w14:textId="77777777" w:rsidR="006937B0" w:rsidRPr="00D52307" w:rsidRDefault="006937B0" w:rsidP="006937B0">
      <w:pPr>
        <w:pStyle w:val="Header"/>
        <w:jc w:val="center"/>
        <w:rPr>
          <w:b/>
        </w:rPr>
      </w:pPr>
    </w:p>
    <w:p w14:paraId="3D1A86E5" w14:textId="77777777" w:rsidR="002136E3" w:rsidRPr="00D52307" w:rsidRDefault="002136E3" w:rsidP="002136E3">
      <w:pPr>
        <w:pStyle w:val="Header"/>
        <w:jc w:val="center"/>
        <w:rPr>
          <w:b/>
        </w:rPr>
      </w:pPr>
      <w:r w:rsidRPr="00D52307">
        <w:rPr>
          <w:b/>
        </w:rPr>
        <w:t>Angela B. Grubbs, DNP, APRN, NP-C</w:t>
      </w:r>
    </w:p>
    <w:p w14:paraId="2BADE963" w14:textId="77777777" w:rsidR="006937B0" w:rsidRPr="00D52307" w:rsidRDefault="006937B0" w:rsidP="006937B0">
      <w:pPr>
        <w:jc w:val="center"/>
        <w:rPr>
          <w:b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3060"/>
      </w:tblGrid>
      <w:tr w:rsidR="006937B0" w:rsidRPr="00D52307" w14:paraId="2E291262" w14:textId="77777777" w:rsidTr="000028F5">
        <w:trPr>
          <w:jc w:val="center"/>
        </w:trPr>
        <w:tc>
          <w:tcPr>
            <w:tcW w:w="5130" w:type="dxa"/>
          </w:tcPr>
          <w:p w14:paraId="49DF4944" w14:textId="77777777" w:rsidR="006937B0" w:rsidRPr="00D52307" w:rsidRDefault="006937B0" w:rsidP="000028F5">
            <w:pPr>
              <w:rPr>
                <w:spacing w:val="-2"/>
                <w:u w:val="single"/>
              </w:rPr>
            </w:pPr>
            <w:r w:rsidRPr="00D52307">
              <w:rPr>
                <w:spacing w:val="-2"/>
                <w:u w:val="single"/>
              </w:rPr>
              <w:t>Office Address</w:t>
            </w:r>
          </w:p>
          <w:p w14:paraId="160A886D" w14:textId="2642D073" w:rsidR="006937B0" w:rsidRPr="00D52307" w:rsidRDefault="006937B0" w:rsidP="000028F5">
            <w:pPr>
              <w:rPr>
                <w:spacing w:val="-2"/>
              </w:rPr>
            </w:pPr>
            <w:r w:rsidRPr="00D52307">
              <w:rPr>
                <w:spacing w:val="-2"/>
              </w:rPr>
              <w:t>University of Kentucky</w:t>
            </w:r>
            <w:r w:rsidR="008F3149" w:rsidRPr="00D52307">
              <w:rPr>
                <w:spacing w:val="-2"/>
              </w:rPr>
              <w:t>,</w:t>
            </w:r>
            <w:r w:rsidRPr="00D52307">
              <w:rPr>
                <w:spacing w:val="-2"/>
              </w:rPr>
              <w:t xml:space="preserve"> College of Nursing</w:t>
            </w:r>
          </w:p>
          <w:p w14:paraId="2D208575" w14:textId="77777777" w:rsidR="006937B0" w:rsidRPr="00D52307" w:rsidRDefault="006937B0" w:rsidP="000028F5">
            <w:pPr>
              <w:rPr>
                <w:spacing w:val="-2"/>
              </w:rPr>
            </w:pPr>
            <w:r w:rsidRPr="00D52307">
              <w:rPr>
                <w:spacing w:val="-2"/>
              </w:rPr>
              <w:t>751 Rose Street</w:t>
            </w:r>
          </w:p>
          <w:p w14:paraId="53AC9466" w14:textId="040C413E" w:rsidR="006937B0" w:rsidRPr="00D52307" w:rsidRDefault="00B212CB" w:rsidP="000028F5">
            <w:pPr>
              <w:rPr>
                <w:spacing w:val="-2"/>
              </w:rPr>
            </w:pPr>
            <w:r w:rsidRPr="00D52307">
              <w:rPr>
                <w:spacing w:val="-2"/>
              </w:rPr>
              <w:t xml:space="preserve">433A </w:t>
            </w:r>
            <w:r w:rsidR="006937B0" w:rsidRPr="00D52307">
              <w:rPr>
                <w:spacing w:val="-2"/>
              </w:rPr>
              <w:t>CON Building</w:t>
            </w:r>
          </w:p>
          <w:p w14:paraId="1EC5DE0E" w14:textId="77777777" w:rsidR="006937B0" w:rsidRPr="00D52307" w:rsidRDefault="006937B0" w:rsidP="000028F5">
            <w:pPr>
              <w:rPr>
                <w:b/>
                <w:spacing w:val="-2"/>
              </w:rPr>
            </w:pPr>
            <w:r w:rsidRPr="00D52307">
              <w:rPr>
                <w:spacing w:val="-2"/>
              </w:rPr>
              <w:t>Lexington, KY  40536-0232</w:t>
            </w:r>
          </w:p>
        </w:tc>
        <w:tc>
          <w:tcPr>
            <w:tcW w:w="3060" w:type="dxa"/>
          </w:tcPr>
          <w:p w14:paraId="27E48020" w14:textId="77777777" w:rsidR="006937B0" w:rsidRPr="00D52307" w:rsidRDefault="006937B0" w:rsidP="000028F5">
            <w:pPr>
              <w:rPr>
                <w:spacing w:val="-2"/>
                <w:u w:val="single"/>
              </w:rPr>
            </w:pPr>
            <w:r w:rsidRPr="00D52307">
              <w:rPr>
                <w:spacing w:val="-2"/>
                <w:u w:val="single"/>
              </w:rPr>
              <w:t>Office #</w:t>
            </w:r>
          </w:p>
          <w:p w14:paraId="04141895" w14:textId="170E147F" w:rsidR="006937B0" w:rsidRPr="00D52307" w:rsidRDefault="006937B0" w:rsidP="000028F5">
            <w:pPr>
              <w:rPr>
                <w:spacing w:val="-2"/>
                <w:u w:val="single"/>
              </w:rPr>
            </w:pPr>
            <w:r w:rsidRPr="00D52307">
              <w:rPr>
                <w:spacing w:val="-2"/>
              </w:rPr>
              <w:t>859-323-</w:t>
            </w:r>
            <w:r w:rsidR="00B212CB" w:rsidRPr="00D52307">
              <w:rPr>
                <w:spacing w:val="-2"/>
              </w:rPr>
              <w:t>6605</w:t>
            </w:r>
          </w:p>
          <w:p w14:paraId="11FFAE26" w14:textId="77777777" w:rsidR="006937B0" w:rsidRPr="00D52307" w:rsidRDefault="006937B0" w:rsidP="000028F5">
            <w:pPr>
              <w:ind w:right="2400"/>
              <w:rPr>
                <w:spacing w:val="-2"/>
                <w:u w:val="single"/>
              </w:rPr>
            </w:pPr>
          </w:p>
          <w:p w14:paraId="18C8AD1E" w14:textId="77777777" w:rsidR="006937B0" w:rsidRPr="00D52307" w:rsidRDefault="006937B0" w:rsidP="000028F5">
            <w:pPr>
              <w:rPr>
                <w:spacing w:val="-2"/>
                <w:u w:val="single"/>
              </w:rPr>
            </w:pPr>
            <w:r w:rsidRPr="00D52307">
              <w:rPr>
                <w:spacing w:val="-2"/>
                <w:u w:val="single"/>
              </w:rPr>
              <w:t>Email</w:t>
            </w:r>
          </w:p>
          <w:p w14:paraId="65A60C0C" w14:textId="1DFD2FA4" w:rsidR="006937B0" w:rsidRPr="00D52307" w:rsidRDefault="00B212CB" w:rsidP="000028F5">
            <w:pPr>
              <w:rPr>
                <w:bCs/>
                <w:spacing w:val="-2"/>
              </w:rPr>
            </w:pPr>
            <w:r w:rsidRPr="00D52307">
              <w:rPr>
                <w:bCs/>
                <w:spacing w:val="-2"/>
              </w:rPr>
              <w:t>Angela.grubbs@uky.edu</w:t>
            </w:r>
          </w:p>
        </w:tc>
      </w:tr>
    </w:tbl>
    <w:p w14:paraId="78B31443" w14:textId="77777777" w:rsidR="006937B0" w:rsidRPr="00D52307" w:rsidRDefault="006937B0" w:rsidP="006937B0">
      <w:pPr>
        <w:pBdr>
          <w:bottom w:val="double" w:sz="4" w:space="1" w:color="auto"/>
        </w:pBdr>
        <w:rPr>
          <w:sz w:val="22"/>
          <w:szCs w:val="22"/>
        </w:rPr>
      </w:pPr>
    </w:p>
    <w:p w14:paraId="091D464E" w14:textId="77777777" w:rsidR="006937B0" w:rsidRPr="00D52307" w:rsidRDefault="006937B0" w:rsidP="006937B0">
      <w:pPr>
        <w:rPr>
          <w:sz w:val="22"/>
          <w:szCs w:val="22"/>
        </w:rPr>
      </w:pPr>
    </w:p>
    <w:p w14:paraId="431ECA78" w14:textId="77777777" w:rsidR="006937B0" w:rsidRPr="0006729B" w:rsidRDefault="006937B0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PROFESSIONAL EDUCATION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5040"/>
        <w:gridCol w:w="3888"/>
      </w:tblGrid>
      <w:tr w:rsidR="00E12C4D" w:rsidRPr="00D52307" w14:paraId="63B2460A" w14:textId="77777777" w:rsidTr="005F385D">
        <w:tc>
          <w:tcPr>
            <w:tcW w:w="1872" w:type="dxa"/>
            <w:shd w:val="clear" w:color="auto" w:fill="auto"/>
          </w:tcPr>
          <w:p w14:paraId="553EACDE" w14:textId="1F6B34EC" w:rsidR="001125CC" w:rsidRPr="00D52307" w:rsidRDefault="001125CC" w:rsidP="001125C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sz w:val="22"/>
                <w:szCs w:val="22"/>
              </w:rPr>
              <w:t>Date Conferred</w:t>
            </w:r>
          </w:p>
        </w:tc>
        <w:tc>
          <w:tcPr>
            <w:tcW w:w="5040" w:type="dxa"/>
            <w:shd w:val="clear" w:color="auto" w:fill="auto"/>
          </w:tcPr>
          <w:p w14:paraId="607AA98C" w14:textId="2412EA58" w:rsidR="001125CC" w:rsidRPr="00D52307" w:rsidRDefault="001125CC" w:rsidP="001125C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888" w:type="dxa"/>
            <w:shd w:val="clear" w:color="auto" w:fill="auto"/>
          </w:tcPr>
          <w:p w14:paraId="5CC74516" w14:textId="02F0C086" w:rsidR="001125CC" w:rsidRPr="00D52307" w:rsidRDefault="001125CC" w:rsidP="001125C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sz w:val="22"/>
                <w:szCs w:val="22"/>
              </w:rPr>
              <w:t>Degree/Field of Study</w:t>
            </w:r>
          </w:p>
        </w:tc>
      </w:tr>
      <w:tr w:rsidR="00E12C4D" w:rsidRPr="00D52307" w14:paraId="378D8D80" w14:textId="77777777" w:rsidTr="005F385D">
        <w:tc>
          <w:tcPr>
            <w:tcW w:w="1872" w:type="dxa"/>
            <w:shd w:val="clear" w:color="auto" w:fill="auto"/>
          </w:tcPr>
          <w:p w14:paraId="4935E0CC" w14:textId="6B4ACC27" w:rsidR="001125CC" w:rsidRPr="00D52307" w:rsidRDefault="001125CC" w:rsidP="001125C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05/2012</w:t>
            </w:r>
          </w:p>
        </w:tc>
        <w:tc>
          <w:tcPr>
            <w:tcW w:w="5040" w:type="dxa"/>
            <w:shd w:val="clear" w:color="auto" w:fill="auto"/>
          </w:tcPr>
          <w:p w14:paraId="32FDD2EB" w14:textId="023DEC97" w:rsidR="001125CC" w:rsidRPr="00D52307" w:rsidRDefault="001125CC" w:rsidP="00D71982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University of Kentucky College of Nursing</w:t>
            </w:r>
          </w:p>
        </w:tc>
        <w:tc>
          <w:tcPr>
            <w:tcW w:w="3888" w:type="dxa"/>
            <w:shd w:val="clear" w:color="auto" w:fill="auto"/>
          </w:tcPr>
          <w:p w14:paraId="4E914EEC" w14:textId="3B1EDC15" w:rsidR="001125CC" w:rsidRPr="00D52307" w:rsidRDefault="001125CC" w:rsidP="00B9603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Doctor of Nursing Practice</w:t>
            </w:r>
            <w:r w:rsidR="00B96035" w:rsidRPr="00D52307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Pr="00D52307">
              <w:rPr>
                <w:rFonts w:eastAsia="Calibri"/>
                <w:bCs/>
                <w:sz w:val="22"/>
                <w:szCs w:val="22"/>
              </w:rPr>
              <w:t>F</w:t>
            </w:r>
            <w:r w:rsidR="00254E6A">
              <w:rPr>
                <w:rFonts w:eastAsia="Calibri"/>
                <w:bCs/>
                <w:sz w:val="22"/>
                <w:szCs w:val="22"/>
              </w:rPr>
              <w:t>NP</w:t>
            </w:r>
          </w:p>
        </w:tc>
      </w:tr>
      <w:tr w:rsidR="00E12C4D" w:rsidRPr="00D52307" w14:paraId="2C1A3158" w14:textId="77777777" w:rsidTr="005F385D">
        <w:tc>
          <w:tcPr>
            <w:tcW w:w="1872" w:type="dxa"/>
            <w:shd w:val="clear" w:color="auto" w:fill="auto"/>
          </w:tcPr>
          <w:p w14:paraId="4C7A3234" w14:textId="1F141153" w:rsidR="001125CC" w:rsidRPr="00D52307" w:rsidRDefault="001125CC" w:rsidP="001125C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12/2008</w:t>
            </w:r>
          </w:p>
        </w:tc>
        <w:tc>
          <w:tcPr>
            <w:tcW w:w="5040" w:type="dxa"/>
            <w:shd w:val="clear" w:color="auto" w:fill="auto"/>
          </w:tcPr>
          <w:p w14:paraId="06E4D268" w14:textId="2EDD13BD" w:rsidR="001125CC" w:rsidRPr="00D52307" w:rsidRDefault="001125CC" w:rsidP="00D71982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University of Kentucky College of Nursing</w:t>
            </w:r>
          </w:p>
        </w:tc>
        <w:tc>
          <w:tcPr>
            <w:tcW w:w="3888" w:type="dxa"/>
            <w:shd w:val="clear" w:color="auto" w:fill="auto"/>
          </w:tcPr>
          <w:p w14:paraId="13688746" w14:textId="1FCC3575" w:rsidR="001125CC" w:rsidRPr="00D52307" w:rsidRDefault="001125CC" w:rsidP="00F071EC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Bachelor of Science in Nursing</w:t>
            </w:r>
          </w:p>
        </w:tc>
      </w:tr>
    </w:tbl>
    <w:p w14:paraId="5BFAB4C0" w14:textId="77777777" w:rsidR="001125CC" w:rsidRPr="00D52307" w:rsidRDefault="001125CC" w:rsidP="001125CC">
      <w:pPr>
        <w:rPr>
          <w:sz w:val="22"/>
          <w:szCs w:val="22"/>
        </w:rPr>
      </w:pPr>
    </w:p>
    <w:p w14:paraId="2B389A7B" w14:textId="778218BA" w:rsidR="004D56FA" w:rsidRPr="0006729B" w:rsidRDefault="000876F6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 xml:space="preserve">PROFESSIONAL </w:t>
      </w:r>
      <w:r w:rsidR="00575074" w:rsidRPr="0006729B">
        <w:rPr>
          <w:rFonts w:cs="Calibri"/>
          <w:b/>
          <w:bCs/>
        </w:rPr>
        <w:t>L</w:t>
      </w:r>
      <w:r w:rsidR="00482F67" w:rsidRPr="0006729B">
        <w:rPr>
          <w:rFonts w:cs="Calibri"/>
          <w:b/>
          <w:bCs/>
        </w:rPr>
        <w:t>ICENSURE &amp; CERTIFICATIONS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8928"/>
      </w:tblGrid>
      <w:tr w:rsidR="00AD01EE" w:rsidRPr="00D52307" w14:paraId="425C394C" w14:textId="77777777" w:rsidTr="005F385D">
        <w:tc>
          <w:tcPr>
            <w:tcW w:w="1872" w:type="dxa"/>
            <w:shd w:val="clear" w:color="auto" w:fill="auto"/>
          </w:tcPr>
          <w:p w14:paraId="3DE56AF4" w14:textId="28BAFDA3" w:rsidR="00D96341" w:rsidRPr="00D52307" w:rsidRDefault="001C5C6C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05/</w:t>
            </w:r>
            <w:r w:rsidR="00D96341" w:rsidRPr="00D52307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8928" w:type="dxa"/>
            <w:shd w:val="clear" w:color="auto" w:fill="auto"/>
          </w:tcPr>
          <w:p w14:paraId="2544F420" w14:textId="7780FDC3" w:rsidR="00D96341" w:rsidRPr="00D52307" w:rsidRDefault="00D96341" w:rsidP="008625A2">
            <w:pPr>
              <w:pStyle w:val="Catch-AllHead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 w:val="0"/>
                <w:sz w:val="22"/>
                <w:szCs w:val="22"/>
                <w:u w:val="none"/>
              </w:rPr>
              <w:t>Fundamentals of Online Teaching Certificate</w:t>
            </w:r>
            <w:r w:rsidR="00482F67" w:rsidRPr="00D52307">
              <w:rPr>
                <w:rFonts w:eastAsia="Calibri"/>
                <w:b w:val="0"/>
                <w:sz w:val="22"/>
                <w:szCs w:val="22"/>
                <w:u w:val="none"/>
              </w:rPr>
              <w:t xml:space="preserve">, </w:t>
            </w:r>
            <w:r w:rsidRPr="00D52307">
              <w:rPr>
                <w:rFonts w:eastAsia="Calibri"/>
                <w:b w:val="0"/>
                <w:sz w:val="22"/>
                <w:szCs w:val="22"/>
                <w:u w:val="none"/>
              </w:rPr>
              <w:t>University of Wisconsin – Madison</w:t>
            </w:r>
          </w:p>
        </w:tc>
      </w:tr>
      <w:tr w:rsidR="00AD01EE" w:rsidRPr="00D52307" w14:paraId="39DDA003" w14:textId="77777777" w:rsidTr="005F385D">
        <w:tc>
          <w:tcPr>
            <w:tcW w:w="1872" w:type="dxa"/>
            <w:shd w:val="clear" w:color="auto" w:fill="auto"/>
          </w:tcPr>
          <w:p w14:paraId="670EE6AF" w14:textId="046B5246" w:rsidR="00D96341" w:rsidRPr="00D52307" w:rsidRDefault="001C5C6C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03/</w:t>
            </w:r>
            <w:r w:rsidR="00D96341" w:rsidRPr="00D52307">
              <w:rPr>
                <w:rFonts w:eastAsia="Calibri"/>
                <w:sz w:val="22"/>
                <w:szCs w:val="22"/>
              </w:rPr>
              <w:t>2009</w:t>
            </w:r>
            <w:r w:rsidRPr="00D52307">
              <w:rPr>
                <w:rFonts w:eastAsia="Calibri"/>
                <w:sz w:val="22"/>
                <w:szCs w:val="22"/>
              </w:rPr>
              <w:t xml:space="preserve"> - Present</w:t>
            </w:r>
          </w:p>
        </w:tc>
        <w:tc>
          <w:tcPr>
            <w:tcW w:w="8928" w:type="dxa"/>
            <w:shd w:val="clear" w:color="auto" w:fill="auto"/>
          </w:tcPr>
          <w:p w14:paraId="41B4ABC1" w14:textId="65574F85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Nurse Registration, KY 111938, Kentucky Board of Nursing</w:t>
            </w:r>
          </w:p>
        </w:tc>
      </w:tr>
      <w:tr w:rsidR="00AD01EE" w:rsidRPr="00D52307" w14:paraId="3941E414" w14:textId="77777777" w:rsidTr="005F385D">
        <w:tc>
          <w:tcPr>
            <w:tcW w:w="1872" w:type="dxa"/>
            <w:shd w:val="clear" w:color="auto" w:fill="auto"/>
          </w:tcPr>
          <w:p w14:paraId="1854F74F" w14:textId="185EF2F9" w:rsidR="00D96341" w:rsidRPr="00D52307" w:rsidRDefault="00B42FA8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07/2012 - P</w:t>
            </w:r>
            <w:r w:rsidR="00D96341" w:rsidRPr="00D52307">
              <w:rPr>
                <w:rFonts w:eastAsia="Calibri"/>
                <w:sz w:val="22"/>
                <w:szCs w:val="22"/>
              </w:rPr>
              <w:t>resent</w:t>
            </w:r>
          </w:p>
        </w:tc>
        <w:tc>
          <w:tcPr>
            <w:tcW w:w="8928" w:type="dxa"/>
            <w:shd w:val="clear" w:color="auto" w:fill="auto"/>
          </w:tcPr>
          <w:p w14:paraId="0EA060AD" w14:textId="127262FA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Advanced Practice Nurse Registration, KY 3007586, Kentucky Board of Nursing</w:t>
            </w:r>
          </w:p>
        </w:tc>
      </w:tr>
      <w:tr w:rsidR="00AD01EE" w:rsidRPr="00D52307" w14:paraId="32D074B3" w14:textId="77777777" w:rsidTr="005F385D">
        <w:tc>
          <w:tcPr>
            <w:tcW w:w="1872" w:type="dxa"/>
            <w:shd w:val="clear" w:color="auto" w:fill="auto"/>
          </w:tcPr>
          <w:p w14:paraId="619AD86F" w14:textId="2A9422A5" w:rsidR="00D96341" w:rsidRPr="00D52307" w:rsidRDefault="00B42FA8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07/</w:t>
            </w:r>
            <w:r w:rsidR="00D96341" w:rsidRPr="00D52307">
              <w:rPr>
                <w:rFonts w:eastAsia="Calibri"/>
                <w:sz w:val="22"/>
                <w:szCs w:val="22"/>
              </w:rPr>
              <w:t>2012</w:t>
            </w:r>
            <w:r w:rsidRPr="00D52307">
              <w:rPr>
                <w:rFonts w:eastAsia="Calibri"/>
                <w:sz w:val="22"/>
                <w:szCs w:val="22"/>
              </w:rPr>
              <w:t xml:space="preserve"> - P</w:t>
            </w:r>
            <w:r w:rsidR="00D96341" w:rsidRPr="00D52307">
              <w:rPr>
                <w:rFonts w:eastAsia="Calibri"/>
                <w:sz w:val="22"/>
                <w:szCs w:val="22"/>
              </w:rPr>
              <w:t>resent</w:t>
            </w:r>
          </w:p>
        </w:tc>
        <w:tc>
          <w:tcPr>
            <w:tcW w:w="8928" w:type="dxa"/>
            <w:shd w:val="clear" w:color="auto" w:fill="auto"/>
          </w:tcPr>
          <w:p w14:paraId="0C6DFBCF" w14:textId="0129E004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American Academy of Nurse Practitioners, Family Nurse Practitioner</w:t>
            </w:r>
          </w:p>
        </w:tc>
      </w:tr>
      <w:tr w:rsidR="00AD01EE" w:rsidRPr="00D52307" w14:paraId="34F6A789" w14:textId="77777777" w:rsidTr="005F385D">
        <w:tc>
          <w:tcPr>
            <w:tcW w:w="1872" w:type="dxa"/>
            <w:shd w:val="clear" w:color="auto" w:fill="auto"/>
          </w:tcPr>
          <w:p w14:paraId="63BBD635" w14:textId="2B5C0041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 xml:space="preserve">Expires </w:t>
            </w:r>
            <w:r w:rsidR="00AB649B" w:rsidRPr="00D52307">
              <w:rPr>
                <w:rFonts w:eastAsia="Calibri"/>
                <w:sz w:val="22"/>
                <w:szCs w:val="22"/>
              </w:rPr>
              <w:t>12/</w:t>
            </w:r>
            <w:r w:rsidRPr="00D52307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8928" w:type="dxa"/>
            <w:shd w:val="clear" w:color="auto" w:fill="auto"/>
          </w:tcPr>
          <w:p w14:paraId="38158F63" w14:textId="366F612D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CPR/AED Certification by the American Heart Association</w:t>
            </w:r>
          </w:p>
        </w:tc>
      </w:tr>
      <w:tr w:rsidR="00AD01EE" w:rsidRPr="00D52307" w14:paraId="402E5136" w14:textId="77777777" w:rsidTr="005F385D">
        <w:tc>
          <w:tcPr>
            <w:tcW w:w="1872" w:type="dxa"/>
            <w:shd w:val="clear" w:color="auto" w:fill="auto"/>
          </w:tcPr>
          <w:p w14:paraId="552146E0" w14:textId="4E5F552C" w:rsidR="00D96341" w:rsidRPr="00D52307" w:rsidRDefault="00AB649B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12/2013 - P</w:t>
            </w:r>
            <w:r w:rsidR="00D96341" w:rsidRPr="00D52307">
              <w:rPr>
                <w:rFonts w:eastAsia="Calibri"/>
                <w:sz w:val="22"/>
                <w:szCs w:val="22"/>
              </w:rPr>
              <w:t>resent</w:t>
            </w:r>
          </w:p>
        </w:tc>
        <w:tc>
          <w:tcPr>
            <w:tcW w:w="8928" w:type="dxa"/>
            <w:shd w:val="clear" w:color="auto" w:fill="auto"/>
          </w:tcPr>
          <w:p w14:paraId="78A8DC95" w14:textId="0AB2B0D3" w:rsidR="00D96341" w:rsidRPr="00D52307" w:rsidRDefault="00D96341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DEA License</w:t>
            </w:r>
          </w:p>
        </w:tc>
      </w:tr>
    </w:tbl>
    <w:p w14:paraId="3576E0DB" w14:textId="77777777" w:rsidR="001B64AF" w:rsidRPr="00D52307" w:rsidRDefault="001B64AF">
      <w:pPr>
        <w:pStyle w:val="Catch-AllHeader"/>
        <w:rPr>
          <w:b w:val="0"/>
          <w:sz w:val="22"/>
          <w:szCs w:val="22"/>
          <w:u w:val="none"/>
        </w:rPr>
      </w:pPr>
    </w:p>
    <w:p w14:paraId="1E1ECD00" w14:textId="08CEB5E6" w:rsidR="004D56FA" w:rsidRDefault="00575074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</w:t>
      </w:r>
      <w:r w:rsidR="0064559F" w:rsidRPr="0006729B">
        <w:rPr>
          <w:rFonts w:cs="Calibri"/>
          <w:b/>
          <w:bCs/>
        </w:rPr>
        <w:t>ROFESSIONAL EXERIENCE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5040"/>
        <w:gridCol w:w="3888"/>
      </w:tblGrid>
      <w:tr w:rsidR="00AF4C9D" w:rsidRPr="00D52307" w14:paraId="226BAD27" w14:textId="77777777" w:rsidTr="000028F5">
        <w:tc>
          <w:tcPr>
            <w:tcW w:w="1872" w:type="dxa"/>
            <w:shd w:val="clear" w:color="auto" w:fill="auto"/>
          </w:tcPr>
          <w:p w14:paraId="4055FD05" w14:textId="77777777" w:rsidR="00AF4C9D" w:rsidRPr="00D52307" w:rsidRDefault="00AF4C9D" w:rsidP="000028F5">
            <w:pPr>
              <w:spacing w:after="120"/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03/2018 - Present</w:t>
            </w:r>
          </w:p>
        </w:tc>
        <w:tc>
          <w:tcPr>
            <w:tcW w:w="5040" w:type="dxa"/>
            <w:shd w:val="clear" w:color="auto" w:fill="auto"/>
          </w:tcPr>
          <w:p w14:paraId="3DD87611" w14:textId="77777777" w:rsidR="00AF4C9D" w:rsidRPr="00D52307" w:rsidRDefault="00AF4C9D" w:rsidP="000028F5">
            <w:pPr>
              <w:spacing w:after="120"/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UK College of Dentistry, Diagnosis, Wellness &amp; Prevention Clinic</w:t>
            </w:r>
          </w:p>
        </w:tc>
        <w:tc>
          <w:tcPr>
            <w:tcW w:w="3888" w:type="dxa"/>
            <w:shd w:val="clear" w:color="auto" w:fill="auto"/>
          </w:tcPr>
          <w:p w14:paraId="34364E6E" w14:textId="77777777" w:rsidR="00AF4C9D" w:rsidRPr="00D52307" w:rsidRDefault="00AF4C9D" w:rsidP="000028F5">
            <w:pPr>
              <w:spacing w:after="120"/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Family Nurse Practitioner</w:t>
            </w:r>
          </w:p>
        </w:tc>
      </w:tr>
      <w:tr w:rsidR="00AF4C9D" w:rsidRPr="00D52307" w14:paraId="1BCA30B5" w14:textId="77777777" w:rsidTr="000028F5">
        <w:tc>
          <w:tcPr>
            <w:tcW w:w="1872" w:type="dxa"/>
            <w:shd w:val="clear" w:color="auto" w:fill="auto"/>
          </w:tcPr>
          <w:p w14:paraId="17DE66D2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06/2015 - Present</w:t>
            </w:r>
          </w:p>
        </w:tc>
        <w:tc>
          <w:tcPr>
            <w:tcW w:w="5040" w:type="dxa"/>
            <w:shd w:val="clear" w:color="auto" w:fill="auto"/>
          </w:tcPr>
          <w:p w14:paraId="4A1B3BDD" w14:textId="77777777" w:rsidR="00AF4C9D" w:rsidRPr="00254E6A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254E6A">
              <w:rPr>
                <w:rFonts w:eastAsia="Calibri"/>
                <w:bCs/>
                <w:sz w:val="22"/>
                <w:szCs w:val="22"/>
              </w:rPr>
              <w:t>Phyllis D. Corbitt Community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254E6A">
              <w:rPr>
                <w:rFonts w:eastAsia="Calibri"/>
                <w:bCs/>
                <w:sz w:val="22"/>
                <w:szCs w:val="22"/>
              </w:rPr>
              <w:t>Health Center</w:t>
            </w:r>
          </w:p>
        </w:tc>
        <w:tc>
          <w:tcPr>
            <w:tcW w:w="3888" w:type="dxa"/>
            <w:shd w:val="clear" w:color="auto" w:fill="auto"/>
          </w:tcPr>
          <w:p w14:paraId="11D46242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Family Nurse Practitioner</w:t>
            </w:r>
          </w:p>
        </w:tc>
      </w:tr>
      <w:tr w:rsidR="00AF4C9D" w:rsidRPr="00D52307" w14:paraId="3083F0B6" w14:textId="77777777" w:rsidTr="000028F5">
        <w:tc>
          <w:tcPr>
            <w:tcW w:w="1872" w:type="dxa"/>
            <w:shd w:val="clear" w:color="auto" w:fill="auto"/>
          </w:tcPr>
          <w:p w14:paraId="36BB421B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12/2012 - 04/2021</w:t>
            </w:r>
          </w:p>
        </w:tc>
        <w:tc>
          <w:tcPr>
            <w:tcW w:w="5040" w:type="dxa"/>
            <w:shd w:val="clear" w:color="auto" w:fill="auto"/>
          </w:tcPr>
          <w:p w14:paraId="48E3E20C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Hardin Memorial Hospital</w:t>
            </w:r>
            <w:r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Pr="00D52307">
              <w:rPr>
                <w:rFonts w:eastAsia="Calibri"/>
                <w:bCs/>
                <w:sz w:val="22"/>
                <w:szCs w:val="22"/>
              </w:rPr>
              <w:t>Family Medical Center</w:t>
            </w:r>
          </w:p>
        </w:tc>
        <w:tc>
          <w:tcPr>
            <w:tcW w:w="3888" w:type="dxa"/>
            <w:shd w:val="clear" w:color="auto" w:fill="auto"/>
          </w:tcPr>
          <w:p w14:paraId="6963B0D6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Family Nurse Practitioner</w:t>
            </w:r>
          </w:p>
        </w:tc>
      </w:tr>
      <w:tr w:rsidR="00AF4C9D" w:rsidRPr="00D52307" w14:paraId="4BA0C48C" w14:textId="77777777" w:rsidTr="000028F5">
        <w:tc>
          <w:tcPr>
            <w:tcW w:w="1872" w:type="dxa"/>
            <w:shd w:val="clear" w:color="auto" w:fill="auto"/>
          </w:tcPr>
          <w:p w14:paraId="50B65055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01/2009 - 11/2012</w:t>
            </w:r>
          </w:p>
        </w:tc>
        <w:tc>
          <w:tcPr>
            <w:tcW w:w="5040" w:type="dxa"/>
            <w:shd w:val="clear" w:color="auto" w:fill="auto"/>
          </w:tcPr>
          <w:p w14:paraId="7D349B07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University of Kentucky Children’s Hospital</w:t>
            </w:r>
          </w:p>
        </w:tc>
        <w:tc>
          <w:tcPr>
            <w:tcW w:w="3888" w:type="dxa"/>
            <w:shd w:val="clear" w:color="auto" w:fill="auto"/>
          </w:tcPr>
          <w:p w14:paraId="662C46B0" w14:textId="77777777" w:rsidR="00AF4C9D" w:rsidRPr="00D52307" w:rsidRDefault="00AF4C9D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Registered Nurse</w:t>
            </w:r>
          </w:p>
        </w:tc>
      </w:tr>
    </w:tbl>
    <w:p w14:paraId="4FD4C8EF" w14:textId="77777777" w:rsidR="0029453F" w:rsidRDefault="0029453F" w:rsidP="0006729B">
      <w:pPr>
        <w:spacing w:after="120"/>
        <w:rPr>
          <w:rFonts w:cs="Calibri"/>
          <w:b/>
          <w:bCs/>
        </w:rPr>
      </w:pPr>
    </w:p>
    <w:p w14:paraId="3BEE83FB" w14:textId="77777777" w:rsidR="0029453F" w:rsidRDefault="0029453F" w:rsidP="0029453F">
      <w:pPr>
        <w:spacing w:after="120"/>
        <w:rPr>
          <w:rFonts w:cs="Calibri"/>
          <w:b/>
          <w:bCs/>
        </w:rPr>
      </w:pPr>
      <w:r w:rsidRPr="0029453F">
        <w:rPr>
          <w:rFonts w:cs="Calibri"/>
          <w:b/>
          <w:bCs/>
        </w:rPr>
        <w:t>ACADEMIC APPOINTMENTS</w:t>
      </w:r>
    </w:p>
    <w:p w14:paraId="42A9F713" w14:textId="0470AC3B" w:rsidR="00BC215C" w:rsidRPr="00607305" w:rsidRDefault="00BC215C" w:rsidP="00266BE0">
      <w:pPr>
        <w:spacing w:after="60"/>
        <w:rPr>
          <w:b/>
          <w:bCs/>
        </w:rPr>
      </w:pPr>
      <w:r w:rsidRPr="00607305">
        <w:rPr>
          <w:b/>
          <w:sz w:val="22"/>
          <w:szCs w:val="22"/>
          <w:u w:val="single"/>
        </w:rPr>
        <w:t>University of Kentucky, College of Nursing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8928"/>
      </w:tblGrid>
      <w:tr w:rsidR="00266BE0" w:rsidRPr="00D52307" w14:paraId="77150768" w14:textId="77777777" w:rsidTr="00607305">
        <w:tc>
          <w:tcPr>
            <w:tcW w:w="1872" w:type="dxa"/>
            <w:shd w:val="clear" w:color="auto" w:fill="auto"/>
          </w:tcPr>
          <w:p w14:paraId="03B4CA93" w14:textId="3E9A1502" w:rsidR="00266BE0" w:rsidRPr="00D52307" w:rsidRDefault="00266BE0" w:rsidP="007A0B1E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08/2022 - Present</w:t>
            </w:r>
          </w:p>
        </w:tc>
        <w:tc>
          <w:tcPr>
            <w:tcW w:w="8928" w:type="dxa"/>
            <w:shd w:val="clear" w:color="auto" w:fill="auto"/>
          </w:tcPr>
          <w:p w14:paraId="3665B672" w14:textId="7844DD9C" w:rsidR="00266BE0" w:rsidRPr="00D52307" w:rsidRDefault="00266BE0" w:rsidP="007A0B1E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Clinical Placement Coordinator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D52307">
              <w:rPr>
                <w:rFonts w:eastAsia="Calibri"/>
                <w:sz w:val="22"/>
                <w:szCs w:val="22"/>
              </w:rPr>
              <w:t>FNP</w:t>
            </w:r>
          </w:p>
        </w:tc>
      </w:tr>
      <w:tr w:rsidR="00266BE0" w:rsidRPr="00D52307" w14:paraId="345C3456" w14:textId="77777777" w:rsidTr="00607305">
        <w:tc>
          <w:tcPr>
            <w:tcW w:w="1872" w:type="dxa"/>
            <w:shd w:val="clear" w:color="auto" w:fill="auto"/>
          </w:tcPr>
          <w:p w14:paraId="3FDB84CE" w14:textId="339895A8" w:rsidR="007B72A9" w:rsidRDefault="007B72A9" w:rsidP="007A0B1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07/</w:t>
            </w:r>
            <w:r w:rsidR="00053794">
              <w:rPr>
                <w:rFonts w:eastAsia="Calibri"/>
                <w:sz w:val="22"/>
                <w:szCs w:val="22"/>
              </w:rPr>
              <w:t>2024 - Present</w:t>
            </w:r>
          </w:p>
          <w:p w14:paraId="617C4199" w14:textId="2088D595" w:rsidR="00266BE0" w:rsidRPr="00D52307" w:rsidRDefault="00266BE0" w:rsidP="007A0B1E">
            <w:pPr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08/201</w:t>
            </w:r>
            <w:r w:rsidR="00EE6CA5">
              <w:rPr>
                <w:rFonts w:eastAsia="Calibri"/>
                <w:sz w:val="22"/>
                <w:szCs w:val="22"/>
              </w:rPr>
              <w:t>7 - 06/2024</w:t>
            </w:r>
          </w:p>
        </w:tc>
        <w:tc>
          <w:tcPr>
            <w:tcW w:w="8928" w:type="dxa"/>
            <w:shd w:val="clear" w:color="auto" w:fill="auto"/>
          </w:tcPr>
          <w:p w14:paraId="7106A3CD" w14:textId="7448BC58" w:rsidR="00053794" w:rsidRDefault="00053794" w:rsidP="007A0B1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Associate Professor</w:t>
            </w:r>
          </w:p>
          <w:p w14:paraId="10DE1F1C" w14:textId="7FB22A1D" w:rsidR="00266BE0" w:rsidRPr="00D52307" w:rsidRDefault="00266BE0" w:rsidP="007A0B1E">
            <w:pPr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Assistant Professor</w:t>
            </w:r>
          </w:p>
        </w:tc>
      </w:tr>
      <w:tr w:rsidR="00266BE0" w:rsidRPr="00D52307" w14:paraId="369272F7" w14:textId="77777777" w:rsidTr="00607305">
        <w:tc>
          <w:tcPr>
            <w:tcW w:w="1872" w:type="dxa"/>
            <w:shd w:val="clear" w:color="auto" w:fill="auto"/>
          </w:tcPr>
          <w:p w14:paraId="14B2BFFB" w14:textId="43D97516" w:rsidR="00266BE0" w:rsidRPr="00D52307" w:rsidRDefault="00266BE0" w:rsidP="007A0B1E">
            <w:pPr>
              <w:rPr>
                <w:rFonts w:eastAsia="Calibri"/>
                <w:b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01/2015 - 08/2017</w:t>
            </w:r>
          </w:p>
        </w:tc>
        <w:tc>
          <w:tcPr>
            <w:tcW w:w="8928" w:type="dxa"/>
            <w:shd w:val="clear" w:color="auto" w:fill="auto"/>
          </w:tcPr>
          <w:p w14:paraId="2F2EEEF8" w14:textId="00226613" w:rsidR="00266BE0" w:rsidRPr="00D52307" w:rsidRDefault="00266BE0" w:rsidP="007A0B1E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52307">
              <w:rPr>
                <w:rFonts w:eastAsia="Calibri"/>
                <w:sz w:val="22"/>
                <w:szCs w:val="22"/>
              </w:rPr>
              <w:t>MedVet</w:t>
            </w:r>
            <w:proofErr w:type="spellEnd"/>
            <w:r w:rsidRPr="00D52307">
              <w:rPr>
                <w:rFonts w:eastAsia="Calibri"/>
                <w:sz w:val="22"/>
                <w:szCs w:val="22"/>
              </w:rPr>
              <w:t xml:space="preserve"> to BSN Director</w:t>
            </w:r>
          </w:p>
        </w:tc>
      </w:tr>
    </w:tbl>
    <w:p w14:paraId="5C355656" w14:textId="77777777" w:rsidR="00623411" w:rsidRPr="00D52307" w:rsidRDefault="00623411">
      <w:pPr>
        <w:rPr>
          <w:b/>
          <w:sz w:val="22"/>
          <w:szCs w:val="22"/>
          <w:u w:val="single"/>
        </w:rPr>
      </w:pPr>
    </w:p>
    <w:p w14:paraId="5030DA49" w14:textId="52A396F5" w:rsidR="004D56FA" w:rsidRPr="0006729B" w:rsidRDefault="00575074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H</w:t>
      </w:r>
      <w:r w:rsidR="00AD01EE" w:rsidRPr="0006729B">
        <w:rPr>
          <w:rFonts w:cs="Calibri"/>
          <w:b/>
          <w:bCs/>
        </w:rPr>
        <w:t>ONORS &amp; AWARDS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8928"/>
      </w:tblGrid>
      <w:tr w:rsidR="00AD01EE" w:rsidRPr="00D52307" w14:paraId="07D8663B" w14:textId="77777777" w:rsidTr="005F385D">
        <w:tc>
          <w:tcPr>
            <w:tcW w:w="1872" w:type="dxa"/>
            <w:shd w:val="clear" w:color="auto" w:fill="auto"/>
          </w:tcPr>
          <w:p w14:paraId="4EC645A5" w14:textId="34102694" w:rsidR="00A3053B" w:rsidRDefault="00A3053B" w:rsidP="000028F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05/2024</w:t>
            </w:r>
          </w:p>
          <w:p w14:paraId="3954B38A" w14:textId="7ED50FA6" w:rsidR="004940A7" w:rsidRPr="00D52307" w:rsidRDefault="004940A7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 xml:space="preserve">2023 - </w:t>
            </w:r>
            <w:r w:rsidR="00A3053B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8928" w:type="dxa"/>
            <w:shd w:val="clear" w:color="auto" w:fill="auto"/>
          </w:tcPr>
          <w:p w14:paraId="425451EA" w14:textId="5D31ACDB" w:rsidR="00A3053B" w:rsidRDefault="00A3053B" w:rsidP="000028F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Nomination for UK Healthcare APP of the Month </w:t>
            </w:r>
          </w:p>
          <w:p w14:paraId="017886CF" w14:textId="276AABFA" w:rsidR="004940A7" w:rsidRPr="00D52307" w:rsidRDefault="004940A7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Provider Emerging Leader, UK Healthcare</w:t>
            </w:r>
          </w:p>
        </w:tc>
      </w:tr>
      <w:tr w:rsidR="001E5100" w:rsidRPr="00D52307" w14:paraId="59527192" w14:textId="77777777" w:rsidTr="005F385D">
        <w:tc>
          <w:tcPr>
            <w:tcW w:w="1872" w:type="dxa"/>
            <w:shd w:val="clear" w:color="auto" w:fill="auto"/>
          </w:tcPr>
          <w:p w14:paraId="5012DB51" w14:textId="77777777" w:rsidR="001E5100" w:rsidRPr="00D52307" w:rsidRDefault="001E5100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2021 - 2022</w:t>
            </w:r>
          </w:p>
        </w:tc>
        <w:tc>
          <w:tcPr>
            <w:tcW w:w="8928" w:type="dxa"/>
            <w:shd w:val="clear" w:color="auto" w:fill="auto"/>
          </w:tcPr>
          <w:p w14:paraId="7E7493AE" w14:textId="77777777" w:rsidR="001E5100" w:rsidRPr="00D52307" w:rsidRDefault="001E5100" w:rsidP="000028F5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Wethington Award</w:t>
            </w:r>
          </w:p>
        </w:tc>
      </w:tr>
      <w:tr w:rsidR="00155DB0" w:rsidRPr="00D52307" w14:paraId="4311C482" w14:textId="77777777" w:rsidTr="005F385D">
        <w:tc>
          <w:tcPr>
            <w:tcW w:w="1872" w:type="dxa"/>
            <w:shd w:val="clear" w:color="auto" w:fill="auto"/>
          </w:tcPr>
          <w:p w14:paraId="34C7FD89" w14:textId="340C0C0D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8928" w:type="dxa"/>
            <w:shd w:val="clear" w:color="auto" w:fill="auto"/>
          </w:tcPr>
          <w:p w14:paraId="7756413D" w14:textId="4D370D83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Excellence in Graduate Teaching Award</w:t>
            </w:r>
          </w:p>
        </w:tc>
      </w:tr>
      <w:tr w:rsidR="00155DB0" w:rsidRPr="00D52307" w14:paraId="4AE3E1A2" w14:textId="77777777" w:rsidTr="005F385D">
        <w:tc>
          <w:tcPr>
            <w:tcW w:w="1872" w:type="dxa"/>
            <w:shd w:val="clear" w:color="auto" w:fill="auto"/>
          </w:tcPr>
          <w:p w14:paraId="4ADBD584" w14:textId="77777777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2019 - 2022</w:t>
            </w:r>
          </w:p>
        </w:tc>
        <w:tc>
          <w:tcPr>
            <w:tcW w:w="8928" w:type="dxa"/>
            <w:shd w:val="clear" w:color="auto" w:fill="auto"/>
          </w:tcPr>
          <w:p w14:paraId="6E9AFCDF" w14:textId="77777777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Clinical Scholar, Robert Wood Johnson Foundation</w:t>
            </w:r>
          </w:p>
        </w:tc>
      </w:tr>
      <w:tr w:rsidR="00155DB0" w:rsidRPr="00D52307" w14:paraId="7446742C" w14:textId="77777777" w:rsidTr="005F385D">
        <w:tc>
          <w:tcPr>
            <w:tcW w:w="1872" w:type="dxa"/>
            <w:shd w:val="clear" w:color="auto" w:fill="auto"/>
          </w:tcPr>
          <w:p w14:paraId="15544C40" w14:textId="2D6FF8FC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2019 - 2020</w:t>
            </w:r>
          </w:p>
        </w:tc>
        <w:tc>
          <w:tcPr>
            <w:tcW w:w="8928" w:type="dxa"/>
            <w:shd w:val="clear" w:color="auto" w:fill="auto"/>
          </w:tcPr>
          <w:p w14:paraId="5DFDFFAD" w14:textId="5C10BE53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Wethington Award</w:t>
            </w:r>
          </w:p>
        </w:tc>
      </w:tr>
      <w:tr w:rsidR="00155DB0" w:rsidRPr="00D52307" w14:paraId="4A8C94E3" w14:textId="77777777" w:rsidTr="005F385D">
        <w:tc>
          <w:tcPr>
            <w:tcW w:w="1872" w:type="dxa"/>
            <w:shd w:val="clear" w:color="auto" w:fill="auto"/>
          </w:tcPr>
          <w:p w14:paraId="3824BFE9" w14:textId="4D11546B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05/2019</w:t>
            </w:r>
          </w:p>
        </w:tc>
        <w:tc>
          <w:tcPr>
            <w:tcW w:w="8928" w:type="dxa"/>
            <w:shd w:val="clear" w:color="auto" w:fill="auto"/>
          </w:tcPr>
          <w:p w14:paraId="74E32EF0" w14:textId="546C7367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Teacher Who Made a Difference Award</w:t>
            </w:r>
          </w:p>
        </w:tc>
      </w:tr>
      <w:tr w:rsidR="00155DB0" w:rsidRPr="00D52307" w14:paraId="0C81B7F5" w14:textId="77777777" w:rsidTr="005F385D">
        <w:tc>
          <w:tcPr>
            <w:tcW w:w="1872" w:type="dxa"/>
            <w:shd w:val="clear" w:color="auto" w:fill="auto"/>
          </w:tcPr>
          <w:p w14:paraId="729D360F" w14:textId="036FBB19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2018 - 2019</w:t>
            </w:r>
          </w:p>
        </w:tc>
        <w:tc>
          <w:tcPr>
            <w:tcW w:w="8928" w:type="dxa"/>
            <w:shd w:val="clear" w:color="auto" w:fill="auto"/>
          </w:tcPr>
          <w:p w14:paraId="142FE570" w14:textId="5DFB2D2F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Wethington Award</w:t>
            </w:r>
          </w:p>
        </w:tc>
      </w:tr>
      <w:tr w:rsidR="00155DB0" w:rsidRPr="00D52307" w14:paraId="206FFB3A" w14:textId="77777777" w:rsidTr="005F385D">
        <w:tc>
          <w:tcPr>
            <w:tcW w:w="1872" w:type="dxa"/>
            <w:shd w:val="clear" w:color="auto" w:fill="auto"/>
          </w:tcPr>
          <w:p w14:paraId="2047C87A" w14:textId="6A12AA8E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05/2018</w:t>
            </w:r>
          </w:p>
        </w:tc>
        <w:tc>
          <w:tcPr>
            <w:tcW w:w="8928" w:type="dxa"/>
            <w:shd w:val="clear" w:color="auto" w:fill="auto"/>
          </w:tcPr>
          <w:p w14:paraId="7CE2B613" w14:textId="4CCED8A9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Delta Psi Professional Development Award</w:t>
            </w:r>
          </w:p>
        </w:tc>
      </w:tr>
      <w:tr w:rsidR="00155DB0" w:rsidRPr="00D52307" w14:paraId="17A5E7BE" w14:textId="77777777" w:rsidTr="005F385D">
        <w:tc>
          <w:tcPr>
            <w:tcW w:w="1872" w:type="dxa"/>
            <w:shd w:val="clear" w:color="auto" w:fill="auto"/>
          </w:tcPr>
          <w:p w14:paraId="3C36E71B" w14:textId="2F059939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08/2017</w:t>
            </w:r>
          </w:p>
        </w:tc>
        <w:tc>
          <w:tcPr>
            <w:tcW w:w="8928" w:type="dxa"/>
            <w:shd w:val="clear" w:color="auto" w:fill="auto"/>
          </w:tcPr>
          <w:p w14:paraId="214CBAC5" w14:textId="5A151634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University of Kentucky Faculty Fellow</w:t>
            </w:r>
          </w:p>
        </w:tc>
      </w:tr>
      <w:tr w:rsidR="00155DB0" w:rsidRPr="00D52307" w14:paraId="79B2EAEF" w14:textId="77777777" w:rsidTr="005F385D">
        <w:tc>
          <w:tcPr>
            <w:tcW w:w="1872" w:type="dxa"/>
            <w:shd w:val="clear" w:color="auto" w:fill="auto"/>
          </w:tcPr>
          <w:p w14:paraId="299B02F7" w14:textId="2CE06297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12/2008</w:t>
            </w:r>
          </w:p>
        </w:tc>
        <w:tc>
          <w:tcPr>
            <w:tcW w:w="8928" w:type="dxa"/>
            <w:shd w:val="clear" w:color="auto" w:fill="auto"/>
          </w:tcPr>
          <w:p w14:paraId="3ACD86A3" w14:textId="18536AD1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Central Baptist Hospital Leadership Award</w:t>
            </w:r>
          </w:p>
        </w:tc>
      </w:tr>
      <w:tr w:rsidR="00155DB0" w:rsidRPr="00D52307" w14:paraId="36E1D6FB" w14:textId="77777777" w:rsidTr="005F385D">
        <w:tc>
          <w:tcPr>
            <w:tcW w:w="1872" w:type="dxa"/>
            <w:shd w:val="clear" w:color="auto" w:fill="auto"/>
          </w:tcPr>
          <w:p w14:paraId="49D631FE" w14:textId="37330CE7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2006 - 2008</w:t>
            </w:r>
          </w:p>
        </w:tc>
        <w:tc>
          <w:tcPr>
            <w:tcW w:w="8928" w:type="dxa"/>
            <w:shd w:val="clear" w:color="auto" w:fill="auto"/>
          </w:tcPr>
          <w:p w14:paraId="3948BF5B" w14:textId="339DCA3E" w:rsidR="00155DB0" w:rsidRPr="00D52307" w:rsidRDefault="00155DB0" w:rsidP="00155DB0">
            <w:pPr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sz w:val="22"/>
                <w:szCs w:val="22"/>
              </w:rPr>
              <w:t>UK College of Nursing Nurse Scholar</w:t>
            </w:r>
          </w:p>
        </w:tc>
      </w:tr>
    </w:tbl>
    <w:p w14:paraId="3D611279" w14:textId="757C7CC9" w:rsidR="00703271" w:rsidRPr="0006729B" w:rsidRDefault="00E10798" w:rsidP="0006729B">
      <w:p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  <w:r w:rsidR="000876F6" w:rsidRPr="0006729B">
        <w:rPr>
          <w:rFonts w:cs="Calibri"/>
          <w:b/>
          <w:bCs/>
        </w:rPr>
        <w:lastRenderedPageBreak/>
        <w:t>REASEARCH ACTIVITIES</w:t>
      </w:r>
    </w:p>
    <w:p w14:paraId="695A377E" w14:textId="263494CA" w:rsidR="001E48A6" w:rsidRPr="00D52307" w:rsidRDefault="006D7F82" w:rsidP="006D7F82">
      <w:pPr>
        <w:rPr>
          <w:b/>
          <w:bCs/>
          <w:sz w:val="22"/>
          <w:szCs w:val="22"/>
          <w:u w:val="single"/>
        </w:rPr>
      </w:pPr>
      <w:r w:rsidRPr="00D52307">
        <w:rPr>
          <w:b/>
          <w:bCs/>
          <w:sz w:val="22"/>
          <w:szCs w:val="22"/>
          <w:u w:val="single"/>
        </w:rPr>
        <w:t>Grants Funded</w:t>
      </w:r>
    </w:p>
    <w:p w14:paraId="335B0B2A" w14:textId="2B83CC0D" w:rsidR="0047025B" w:rsidRPr="00D52307" w:rsidRDefault="0047025B" w:rsidP="00EC232A">
      <w:pPr>
        <w:numPr>
          <w:ilvl w:val="0"/>
          <w:numId w:val="4"/>
        </w:numPr>
        <w:spacing w:after="120"/>
        <w:ind w:left="360"/>
        <w:rPr>
          <w:color w:val="000000"/>
          <w:sz w:val="22"/>
          <w:szCs w:val="22"/>
        </w:rPr>
      </w:pPr>
      <w:r w:rsidRPr="00D52307">
        <w:rPr>
          <w:color w:val="000000"/>
          <w:sz w:val="22"/>
          <w:szCs w:val="22"/>
        </w:rPr>
        <w:t xml:space="preserve">2020-2025 Bridge Scholars Program -- Bridging Disease Prevention Through Nutrition Focused Education in Community Clinics, </w:t>
      </w:r>
      <w:r w:rsidR="00CA2C82" w:rsidRPr="00D52307">
        <w:rPr>
          <w:color w:val="000000"/>
          <w:sz w:val="22"/>
          <w:szCs w:val="22"/>
        </w:rPr>
        <w:t>Sponsored by National Institute of Food and Agriculture</w:t>
      </w:r>
      <w:r w:rsidRPr="00D52307">
        <w:rPr>
          <w:color w:val="000000"/>
          <w:sz w:val="22"/>
          <w:szCs w:val="22"/>
        </w:rPr>
        <w:t xml:space="preserve">; Plasencia, J., Miller, C., </w:t>
      </w:r>
      <w:r w:rsidRPr="00D52307">
        <w:rPr>
          <w:b/>
          <w:bCs/>
          <w:color w:val="000000"/>
          <w:sz w:val="22"/>
          <w:szCs w:val="22"/>
          <w:bdr w:val="none" w:sz="0" w:space="0" w:color="auto" w:frame="1"/>
        </w:rPr>
        <w:t>Grubbs, A</w:t>
      </w:r>
      <w:r w:rsidRPr="00D52307">
        <w:rPr>
          <w:color w:val="000000"/>
          <w:sz w:val="22"/>
          <w:szCs w:val="22"/>
        </w:rPr>
        <w:t xml:space="preserve">., Norman, H., Osorio, J.; </w:t>
      </w:r>
      <w:r w:rsidRPr="00D52307">
        <w:rPr>
          <w:b/>
          <w:bCs/>
          <w:color w:val="000000"/>
          <w:sz w:val="22"/>
          <w:szCs w:val="22"/>
          <w:bdr w:val="none" w:sz="0" w:space="0" w:color="auto" w:frame="1"/>
        </w:rPr>
        <w:t>Funded</w:t>
      </w:r>
      <w:r w:rsidRPr="00D52307">
        <w:rPr>
          <w:color w:val="000000"/>
          <w:sz w:val="22"/>
          <w:szCs w:val="22"/>
        </w:rPr>
        <w:t>, $499,960.</w:t>
      </w:r>
      <w:r w:rsidR="000A1FC9" w:rsidRPr="00D52307">
        <w:rPr>
          <w:color w:val="000000"/>
          <w:sz w:val="22"/>
          <w:szCs w:val="22"/>
        </w:rPr>
        <w:t xml:space="preserve"> </w:t>
      </w:r>
      <w:r w:rsidR="000A1FC9" w:rsidRPr="00D52307">
        <w:rPr>
          <w:color w:val="000000"/>
          <w:sz w:val="22"/>
          <w:szCs w:val="22"/>
          <w:shd w:val="clear" w:color="auto" w:fill="FFFFFF"/>
        </w:rPr>
        <w:t>OSPA ID: 201908071720</w:t>
      </w:r>
    </w:p>
    <w:p w14:paraId="083D17D3" w14:textId="77777777" w:rsidR="00745E6E" w:rsidRPr="00D52307" w:rsidRDefault="00745E6E" w:rsidP="00EC232A">
      <w:pPr>
        <w:numPr>
          <w:ilvl w:val="0"/>
          <w:numId w:val="4"/>
        </w:numPr>
        <w:spacing w:after="120"/>
        <w:ind w:left="360"/>
        <w:rPr>
          <w:sz w:val="22"/>
          <w:szCs w:val="22"/>
        </w:rPr>
      </w:pPr>
      <w:r w:rsidRPr="00D52307">
        <w:rPr>
          <w:sz w:val="22"/>
          <w:szCs w:val="22"/>
        </w:rPr>
        <w:t xml:space="preserve">2019-2022 </w:t>
      </w:r>
      <w:r w:rsidR="00CA2C82" w:rsidRPr="00D52307">
        <w:rPr>
          <w:sz w:val="22"/>
          <w:szCs w:val="22"/>
        </w:rPr>
        <w:t>Coordinating Activities to Support Empowerment of Youth (</w:t>
      </w:r>
      <w:r w:rsidRPr="00D52307">
        <w:rPr>
          <w:sz w:val="22"/>
          <w:szCs w:val="22"/>
        </w:rPr>
        <w:t>CASEY</w:t>
      </w:r>
      <w:r w:rsidR="00CA2C82" w:rsidRPr="00D52307">
        <w:rPr>
          <w:sz w:val="22"/>
          <w:szCs w:val="22"/>
        </w:rPr>
        <w:t>)</w:t>
      </w:r>
      <w:r w:rsidRPr="00D52307">
        <w:rPr>
          <w:sz w:val="22"/>
          <w:szCs w:val="22"/>
        </w:rPr>
        <w:t xml:space="preserve"> Health, </w:t>
      </w:r>
      <w:r w:rsidR="00CA2C82" w:rsidRPr="00D52307">
        <w:rPr>
          <w:sz w:val="22"/>
          <w:szCs w:val="22"/>
        </w:rPr>
        <w:t xml:space="preserve">Sponsored by </w:t>
      </w:r>
      <w:r w:rsidRPr="00D52307">
        <w:rPr>
          <w:sz w:val="22"/>
          <w:szCs w:val="22"/>
        </w:rPr>
        <w:t xml:space="preserve">Robert Wood Johnson Foundation, Clinical Scholars; Miller, C., Carlson, C., Darville, A., </w:t>
      </w:r>
      <w:r w:rsidRPr="00D52307">
        <w:rPr>
          <w:b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Plasencia, J.; </w:t>
      </w:r>
      <w:r w:rsidRPr="00D52307">
        <w:rPr>
          <w:b/>
          <w:sz w:val="22"/>
          <w:szCs w:val="22"/>
        </w:rPr>
        <w:t>Funded</w:t>
      </w:r>
      <w:r w:rsidRPr="00D52307">
        <w:rPr>
          <w:sz w:val="22"/>
          <w:szCs w:val="22"/>
        </w:rPr>
        <w:t>, $525,000.</w:t>
      </w:r>
      <w:r w:rsidR="00CA2C82" w:rsidRPr="00D52307">
        <w:rPr>
          <w:sz w:val="22"/>
          <w:szCs w:val="22"/>
        </w:rPr>
        <w:t xml:space="preserve"> </w:t>
      </w:r>
      <w:r w:rsidR="00CA2C82" w:rsidRPr="00D52307">
        <w:rPr>
          <w:color w:val="000000"/>
          <w:sz w:val="22"/>
          <w:szCs w:val="22"/>
          <w:shd w:val="clear" w:color="auto" w:fill="FFFFFF"/>
        </w:rPr>
        <w:t>OSPA ID: 201903101104</w:t>
      </w:r>
    </w:p>
    <w:p w14:paraId="4AB3CC5D" w14:textId="7A37DE5E" w:rsidR="00703271" w:rsidRPr="00D52307" w:rsidRDefault="00703271" w:rsidP="00EC232A">
      <w:pPr>
        <w:numPr>
          <w:ilvl w:val="0"/>
          <w:numId w:val="4"/>
        </w:numPr>
        <w:ind w:left="360"/>
        <w:rPr>
          <w:sz w:val="22"/>
          <w:szCs w:val="22"/>
        </w:rPr>
      </w:pPr>
      <w:proofErr w:type="spellStart"/>
      <w:r w:rsidRPr="00D52307">
        <w:rPr>
          <w:color w:val="000000"/>
          <w:sz w:val="22"/>
          <w:szCs w:val="22"/>
        </w:rPr>
        <w:t>MedVet</w:t>
      </w:r>
      <w:proofErr w:type="spellEnd"/>
      <w:r w:rsidRPr="00D52307">
        <w:rPr>
          <w:color w:val="000000"/>
          <w:sz w:val="22"/>
          <w:szCs w:val="22"/>
        </w:rPr>
        <w:t xml:space="preserve"> to BSN Option, Health Resources and Services Administration; Hardin-Fanning, F. (PI 2014-18), Ballard </w:t>
      </w:r>
      <w:r w:rsidRPr="00015B48">
        <w:rPr>
          <w:b/>
          <w:bCs/>
          <w:color w:val="000000"/>
          <w:sz w:val="22"/>
          <w:szCs w:val="22"/>
        </w:rPr>
        <w:t>Grubbs, A. (PI 2018-9),</w:t>
      </w:r>
      <w:r w:rsidRPr="00D52307">
        <w:rPr>
          <w:color w:val="000000"/>
          <w:sz w:val="22"/>
          <w:szCs w:val="22"/>
        </w:rPr>
        <w:t xml:space="preserve"> Burkhart, P., Butler, K., Cowley, J., Walmsley, L.A., Crouch, S., Welsh, J.D; </w:t>
      </w:r>
      <w:r w:rsidRPr="00D52307">
        <w:rPr>
          <w:b/>
          <w:bCs/>
          <w:color w:val="000000"/>
          <w:sz w:val="22"/>
          <w:szCs w:val="22"/>
        </w:rPr>
        <w:t>Funded</w:t>
      </w:r>
      <w:r w:rsidRPr="00D52307">
        <w:rPr>
          <w:color w:val="000000"/>
          <w:sz w:val="22"/>
          <w:szCs w:val="22"/>
        </w:rPr>
        <w:t>, $833,964</w:t>
      </w:r>
    </w:p>
    <w:p w14:paraId="1C575C71" w14:textId="77777777" w:rsidR="000C1D92" w:rsidRPr="00D52307" w:rsidRDefault="000C1D92">
      <w:pPr>
        <w:pStyle w:val="Heading1"/>
        <w:rPr>
          <w:b w:val="0"/>
          <w:bCs w:val="0"/>
          <w:sz w:val="22"/>
          <w:szCs w:val="22"/>
        </w:rPr>
      </w:pPr>
    </w:p>
    <w:p w14:paraId="73CAEE48" w14:textId="51A4F562" w:rsidR="004D56FA" w:rsidRPr="0006729B" w:rsidRDefault="00D52307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PUBLICATIONS</w:t>
      </w:r>
    </w:p>
    <w:p w14:paraId="56FB0A35" w14:textId="0C83A705" w:rsidR="009E2C3D" w:rsidRPr="00D52307" w:rsidRDefault="006D7F82" w:rsidP="006D7F82">
      <w:pPr>
        <w:rPr>
          <w:b/>
          <w:bCs/>
          <w:sz w:val="22"/>
          <w:szCs w:val="22"/>
          <w:u w:val="single"/>
        </w:rPr>
      </w:pPr>
      <w:r w:rsidRPr="00D52307">
        <w:rPr>
          <w:b/>
          <w:bCs/>
          <w:sz w:val="22"/>
          <w:szCs w:val="22"/>
          <w:u w:val="single"/>
        </w:rPr>
        <w:t>Articles/Online Publications</w:t>
      </w:r>
    </w:p>
    <w:p w14:paraId="0A79EEA8" w14:textId="3734655D" w:rsidR="009E2C3D" w:rsidRPr="009E2C3D" w:rsidRDefault="004523C6" w:rsidP="00EC232A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Hampton, D., Melander, S., Tovar, E., Falls, C., Makowski A., </w:t>
      </w:r>
      <w:r w:rsidRPr="004523C6">
        <w:rPr>
          <w:b/>
          <w:bCs/>
          <w:sz w:val="22"/>
          <w:szCs w:val="22"/>
        </w:rPr>
        <w:t>Grubbs, A</w:t>
      </w:r>
      <w:r>
        <w:rPr>
          <w:sz w:val="22"/>
          <w:szCs w:val="22"/>
        </w:rPr>
        <w:t xml:space="preserve">., Chitwood, H., &amp; Scott, L. (2024). Value of Miller’s Pyramid for Clinical Skills Assessment in the Evaluation of Competency for Nurse Practitioner Students, </w:t>
      </w:r>
      <w:r w:rsidRPr="004523C6">
        <w:rPr>
          <w:i/>
          <w:iCs/>
          <w:sz w:val="22"/>
          <w:szCs w:val="22"/>
        </w:rPr>
        <w:t>The Journal of Nurse Practitioners, (20)</w:t>
      </w:r>
      <w:r>
        <w:rPr>
          <w:sz w:val="22"/>
          <w:szCs w:val="22"/>
        </w:rPr>
        <w:t xml:space="preserve"> 4. </w:t>
      </w:r>
    </w:p>
    <w:p w14:paraId="66B31B39" w14:textId="31AB0F62" w:rsidR="00CA2C82" w:rsidRPr="00D52307" w:rsidRDefault="00CA2C82" w:rsidP="00EC232A">
      <w:pPr>
        <w:numPr>
          <w:ilvl w:val="0"/>
          <w:numId w:val="5"/>
        </w:numPr>
        <w:spacing w:after="120"/>
        <w:ind w:left="360"/>
        <w:rPr>
          <w:sz w:val="22"/>
          <w:szCs w:val="22"/>
        </w:rPr>
      </w:pPr>
      <w:r w:rsidRPr="00D52307">
        <w:rPr>
          <w:b/>
          <w:bCs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Plasencia, J., Darville, A., Carlson, C. &amp; Miller, C. (2022). Empowering Youth to Thrive: Toolkit for Teaching Health in Schools, </w:t>
      </w:r>
      <w:r w:rsidRPr="00D52307">
        <w:rPr>
          <w:i/>
          <w:iCs/>
          <w:sz w:val="22"/>
          <w:szCs w:val="22"/>
        </w:rPr>
        <w:t>Robert Wood Johnson Foundation Clinical Scholars.</w:t>
      </w:r>
      <w:r w:rsidRPr="00D52307">
        <w:rPr>
          <w:sz w:val="22"/>
          <w:szCs w:val="22"/>
        </w:rPr>
        <w:t xml:space="preserve"> clinicalscholarsnli.org. </w:t>
      </w:r>
    </w:p>
    <w:p w14:paraId="23289E32" w14:textId="5ABD3A1D" w:rsidR="007314F2" w:rsidRPr="00D52307" w:rsidRDefault="007314F2" w:rsidP="00EC232A">
      <w:pPr>
        <w:numPr>
          <w:ilvl w:val="0"/>
          <w:numId w:val="5"/>
        </w:numPr>
        <w:spacing w:after="120"/>
        <w:ind w:left="360"/>
        <w:rPr>
          <w:i/>
          <w:sz w:val="22"/>
          <w:szCs w:val="22"/>
        </w:rPr>
      </w:pPr>
      <w:r w:rsidRPr="00D52307">
        <w:rPr>
          <w:b/>
          <w:bCs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&amp; DeVito, D. (2021). Water does wonders for your health</w:t>
      </w:r>
      <w:r w:rsidR="001041C7" w:rsidRPr="00D52307">
        <w:rPr>
          <w:i/>
          <w:iCs/>
          <w:sz w:val="22"/>
          <w:szCs w:val="22"/>
        </w:rPr>
        <w:t xml:space="preserve">.  </w:t>
      </w:r>
      <w:r w:rsidRPr="00D52307">
        <w:rPr>
          <w:i/>
          <w:iCs/>
          <w:sz w:val="22"/>
          <w:szCs w:val="22"/>
        </w:rPr>
        <w:t xml:space="preserve">Health &amp; Wellness, </w:t>
      </w:r>
      <w:r w:rsidRPr="00D52307">
        <w:rPr>
          <w:i/>
          <w:sz w:val="22"/>
          <w:szCs w:val="22"/>
        </w:rPr>
        <w:t>(19)</w:t>
      </w:r>
      <w:r w:rsidRPr="00D52307">
        <w:rPr>
          <w:iCs/>
          <w:sz w:val="22"/>
          <w:szCs w:val="22"/>
        </w:rPr>
        <w:t>3, 16-17</w:t>
      </w:r>
      <w:r w:rsidRPr="00D52307">
        <w:rPr>
          <w:i/>
          <w:sz w:val="22"/>
          <w:szCs w:val="22"/>
        </w:rPr>
        <w:t xml:space="preserve">. </w:t>
      </w:r>
    </w:p>
    <w:p w14:paraId="6BCF5D2D" w14:textId="266D6D9C" w:rsidR="00F555C8" w:rsidRPr="00D52307" w:rsidRDefault="00F555C8" w:rsidP="007E0FF8">
      <w:pPr>
        <w:numPr>
          <w:ilvl w:val="0"/>
          <w:numId w:val="5"/>
        </w:numPr>
        <w:ind w:left="360"/>
        <w:rPr>
          <w:i/>
          <w:sz w:val="22"/>
          <w:szCs w:val="22"/>
        </w:rPr>
      </w:pPr>
      <w:r w:rsidRPr="00D52307">
        <w:rPr>
          <w:b/>
          <w:bCs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&amp; DeVito, D. (2019)</w:t>
      </w:r>
      <w:r w:rsidR="001041C7" w:rsidRPr="00D52307">
        <w:rPr>
          <w:sz w:val="22"/>
          <w:szCs w:val="22"/>
        </w:rPr>
        <w:t xml:space="preserve">.  </w:t>
      </w:r>
      <w:r w:rsidRPr="00D52307">
        <w:rPr>
          <w:sz w:val="22"/>
          <w:szCs w:val="22"/>
        </w:rPr>
        <w:t xml:space="preserve">You are what you </w:t>
      </w:r>
      <w:proofErr w:type="gramStart"/>
      <w:r w:rsidRPr="00D52307">
        <w:rPr>
          <w:sz w:val="22"/>
          <w:szCs w:val="22"/>
        </w:rPr>
        <w:t>chew</w:t>
      </w:r>
      <w:proofErr w:type="gramEnd"/>
      <w:r w:rsidRPr="00D52307">
        <w:rPr>
          <w:sz w:val="22"/>
          <w:szCs w:val="22"/>
        </w:rPr>
        <w:t xml:space="preserve"> and your teeth are, too</w:t>
      </w:r>
      <w:r w:rsidRPr="00D52307">
        <w:rPr>
          <w:i/>
          <w:iCs/>
          <w:sz w:val="22"/>
          <w:szCs w:val="22"/>
        </w:rPr>
        <w:t xml:space="preserve">. Health &amp; Wellness, </w:t>
      </w:r>
      <w:r w:rsidRPr="00D52307">
        <w:rPr>
          <w:i/>
          <w:sz w:val="22"/>
          <w:szCs w:val="22"/>
        </w:rPr>
        <w:t>(17)</w:t>
      </w:r>
      <w:r w:rsidRPr="00D52307">
        <w:rPr>
          <w:iCs/>
          <w:sz w:val="22"/>
          <w:szCs w:val="22"/>
        </w:rPr>
        <w:t>3, 8</w:t>
      </w:r>
      <w:r w:rsidRPr="00D52307">
        <w:rPr>
          <w:i/>
          <w:sz w:val="22"/>
          <w:szCs w:val="22"/>
        </w:rPr>
        <w:t xml:space="preserve">. </w:t>
      </w:r>
    </w:p>
    <w:p w14:paraId="0D366F0D" w14:textId="77777777" w:rsidR="00BD09A4" w:rsidRPr="00D52307" w:rsidRDefault="00BD09A4" w:rsidP="007E0FF8">
      <w:pPr>
        <w:rPr>
          <w:sz w:val="22"/>
          <w:szCs w:val="22"/>
        </w:rPr>
      </w:pPr>
    </w:p>
    <w:p w14:paraId="7C4F082E" w14:textId="77777777" w:rsidR="009B5970" w:rsidRPr="00D52307" w:rsidRDefault="009B5970">
      <w:pPr>
        <w:pStyle w:val="Heading2"/>
        <w:rPr>
          <w:sz w:val="22"/>
          <w:szCs w:val="22"/>
        </w:rPr>
      </w:pPr>
      <w:r w:rsidRPr="00D52307">
        <w:rPr>
          <w:sz w:val="22"/>
          <w:szCs w:val="22"/>
        </w:rPr>
        <w:t>Intellectual Property</w:t>
      </w:r>
    </w:p>
    <w:p w14:paraId="50E09733" w14:textId="77777777" w:rsidR="009B5970" w:rsidRPr="00D52307" w:rsidRDefault="009B5970" w:rsidP="000C1D92">
      <w:pPr>
        <w:numPr>
          <w:ilvl w:val="0"/>
          <w:numId w:val="6"/>
        </w:numPr>
        <w:rPr>
          <w:color w:val="000000"/>
          <w:sz w:val="22"/>
          <w:szCs w:val="22"/>
          <w:shd w:val="clear" w:color="auto" w:fill="FFFFFF"/>
        </w:rPr>
      </w:pPr>
      <w:r w:rsidRPr="00D52307">
        <w:rPr>
          <w:b/>
          <w:bCs/>
          <w:color w:val="000000"/>
          <w:sz w:val="22"/>
          <w:szCs w:val="22"/>
          <w:shd w:val="clear" w:color="auto" w:fill="FFFFFF"/>
        </w:rPr>
        <w:t>Grubbs, A.,</w:t>
      </w:r>
      <w:r w:rsidRPr="00D52307">
        <w:rPr>
          <w:color w:val="000000"/>
          <w:sz w:val="22"/>
          <w:szCs w:val="22"/>
          <w:shd w:val="clear" w:color="auto" w:fill="FFFFFF"/>
        </w:rPr>
        <w:t xml:space="preserve"> Plasencia, J., Miller, C. S., Carlson, C., Darville, A. K., </w:t>
      </w:r>
      <w:r w:rsidRPr="00D52307">
        <w:rPr>
          <w:i/>
          <w:iCs/>
          <w:color w:val="000000"/>
          <w:sz w:val="22"/>
          <w:szCs w:val="22"/>
          <w:shd w:val="clear" w:color="auto" w:fill="FFFFFF"/>
        </w:rPr>
        <w:t>BRIEF Health Lessons</w:t>
      </w:r>
      <w:r w:rsidRPr="00D52307">
        <w:rPr>
          <w:color w:val="000000"/>
          <w:sz w:val="22"/>
          <w:szCs w:val="22"/>
          <w:shd w:val="clear" w:color="auto" w:fill="FFFFFF"/>
        </w:rPr>
        <w:t>, Patent/Copyright/ID Number: Invention Report 2674</w:t>
      </w:r>
    </w:p>
    <w:p w14:paraId="531559F7" w14:textId="77777777" w:rsidR="009B5970" w:rsidRPr="00D52307" w:rsidRDefault="009B5970" w:rsidP="009B5970">
      <w:pPr>
        <w:rPr>
          <w:sz w:val="22"/>
          <w:szCs w:val="22"/>
        </w:rPr>
      </w:pPr>
    </w:p>
    <w:p w14:paraId="75293BC8" w14:textId="77777777" w:rsidR="004D56FA" w:rsidRPr="00D52307" w:rsidRDefault="006D7F82">
      <w:pPr>
        <w:pStyle w:val="Heading2"/>
        <w:rPr>
          <w:b w:val="0"/>
          <w:sz w:val="22"/>
          <w:szCs w:val="22"/>
          <w:u w:val="none"/>
        </w:rPr>
      </w:pPr>
      <w:r w:rsidRPr="00D52307">
        <w:rPr>
          <w:sz w:val="22"/>
          <w:szCs w:val="22"/>
        </w:rPr>
        <w:t>Media/Editorials</w:t>
      </w:r>
    </w:p>
    <w:p w14:paraId="4E45EC22" w14:textId="4C5ABF92" w:rsidR="00CA2C82" w:rsidRPr="00D52307" w:rsidRDefault="00CA2C82" w:rsidP="007E0FF8">
      <w:pPr>
        <w:numPr>
          <w:ilvl w:val="0"/>
          <w:numId w:val="7"/>
        </w:numPr>
        <w:spacing w:after="120"/>
        <w:rPr>
          <w:sz w:val="22"/>
          <w:szCs w:val="22"/>
        </w:rPr>
      </w:pPr>
      <w:r w:rsidRPr="00D52307">
        <w:rPr>
          <w:b/>
          <w:bCs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&amp; Plasencia, J. (September 2022). CASEY Health: BRIEF Youth Lessons, Big Idea Talk, </w:t>
      </w:r>
      <w:r w:rsidRPr="00D52307">
        <w:rPr>
          <w:i/>
          <w:iCs/>
          <w:sz w:val="22"/>
          <w:szCs w:val="22"/>
        </w:rPr>
        <w:t>Robert Wood Johnson Foundation Clinical Scholars</w:t>
      </w:r>
      <w:r w:rsidRPr="00D52307">
        <w:rPr>
          <w:sz w:val="22"/>
          <w:szCs w:val="22"/>
        </w:rPr>
        <w:t xml:space="preserve">, Stowe, VT. </w:t>
      </w:r>
      <w:r w:rsidR="00800387" w:rsidRPr="00D52307">
        <w:rPr>
          <w:sz w:val="22"/>
          <w:szCs w:val="22"/>
        </w:rPr>
        <w:t xml:space="preserve">Media. </w:t>
      </w:r>
      <w:r w:rsidRPr="00D52307">
        <w:rPr>
          <w:sz w:val="22"/>
          <w:szCs w:val="22"/>
        </w:rPr>
        <w:t>National.</w:t>
      </w:r>
    </w:p>
    <w:p w14:paraId="431D3A2C" w14:textId="30CE4AFA" w:rsidR="00322AD1" w:rsidRPr="00D52307" w:rsidRDefault="00322AD1" w:rsidP="007E0FF8">
      <w:pPr>
        <w:numPr>
          <w:ilvl w:val="0"/>
          <w:numId w:val="7"/>
        </w:numPr>
        <w:spacing w:after="120"/>
        <w:rPr>
          <w:sz w:val="22"/>
          <w:szCs w:val="22"/>
        </w:rPr>
      </w:pPr>
      <w:r w:rsidRPr="00D52307">
        <w:rPr>
          <w:b/>
          <w:bCs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(September 2022)</w:t>
      </w:r>
      <w:r w:rsidR="00750471" w:rsidRPr="00D52307">
        <w:rPr>
          <w:sz w:val="22"/>
          <w:szCs w:val="22"/>
        </w:rPr>
        <w:t xml:space="preserve">.  </w:t>
      </w:r>
      <w:r w:rsidRPr="00D52307">
        <w:rPr>
          <w:sz w:val="22"/>
          <w:szCs w:val="22"/>
        </w:rPr>
        <w:t xml:space="preserve">Supporting a Culture of Health: Empowering the Youth of Casey County, </w:t>
      </w:r>
      <w:r w:rsidRPr="00D52307">
        <w:rPr>
          <w:i/>
          <w:iCs/>
          <w:sz w:val="22"/>
          <w:szCs w:val="22"/>
        </w:rPr>
        <w:t>Kentucky Smiles on Talking FACS</w:t>
      </w:r>
      <w:r w:rsidRPr="00D52307">
        <w:rPr>
          <w:sz w:val="22"/>
          <w:szCs w:val="22"/>
        </w:rPr>
        <w:t>, Lexington KY. Media. Local.</w:t>
      </w:r>
    </w:p>
    <w:p w14:paraId="5D65A2BD" w14:textId="7A235CA6" w:rsidR="0014592E" w:rsidRPr="00D52307" w:rsidRDefault="0014592E" w:rsidP="007E0FF8">
      <w:pPr>
        <w:numPr>
          <w:ilvl w:val="0"/>
          <w:numId w:val="7"/>
        </w:numPr>
        <w:spacing w:after="120"/>
        <w:rPr>
          <w:sz w:val="22"/>
          <w:szCs w:val="22"/>
        </w:rPr>
      </w:pPr>
      <w:r w:rsidRPr="00D52307">
        <w:rPr>
          <w:b/>
          <w:sz w:val="22"/>
          <w:szCs w:val="22"/>
        </w:rPr>
        <w:t>Grubbs, A. B.,</w:t>
      </w:r>
      <w:r w:rsidRPr="00D52307">
        <w:rPr>
          <w:sz w:val="22"/>
          <w:szCs w:val="22"/>
        </w:rPr>
        <w:t xml:space="preserve"> Fugate, S., Hardin-Fanning, F., &amp; Walmsley, L. A. </w:t>
      </w:r>
      <w:r w:rsidRPr="00D52307">
        <w:rPr>
          <w:i/>
          <w:iCs/>
          <w:sz w:val="22"/>
          <w:szCs w:val="22"/>
        </w:rPr>
        <w:t>Gryphons Clearing the Way</w:t>
      </w:r>
      <w:r w:rsidR="00750471" w:rsidRPr="00D52307">
        <w:rPr>
          <w:i/>
          <w:iCs/>
          <w:sz w:val="22"/>
          <w:szCs w:val="22"/>
        </w:rPr>
        <w:t xml:space="preserve">.  </w:t>
      </w:r>
      <w:r w:rsidRPr="00D52307">
        <w:rPr>
          <w:sz w:val="22"/>
          <w:szCs w:val="22"/>
        </w:rPr>
        <w:t>VBSN Webinar presented on September 8, 2016.</w:t>
      </w:r>
    </w:p>
    <w:p w14:paraId="55643BBC" w14:textId="77777777" w:rsidR="00287467" w:rsidRPr="00D52307" w:rsidRDefault="00BD09A4" w:rsidP="007E0FF8">
      <w:pPr>
        <w:numPr>
          <w:ilvl w:val="0"/>
          <w:numId w:val="7"/>
        </w:numPr>
        <w:spacing w:after="60"/>
        <w:rPr>
          <w:sz w:val="22"/>
          <w:szCs w:val="22"/>
        </w:rPr>
      </w:pPr>
      <w:r w:rsidRPr="00D52307">
        <w:rPr>
          <w:b/>
          <w:sz w:val="22"/>
          <w:szCs w:val="22"/>
        </w:rPr>
        <w:t>Grubbs, A. B</w:t>
      </w:r>
      <w:r w:rsidRPr="00D52307">
        <w:rPr>
          <w:sz w:val="22"/>
          <w:szCs w:val="22"/>
        </w:rPr>
        <w:t>.,</w:t>
      </w:r>
      <w:r w:rsidR="00287467" w:rsidRPr="00D52307">
        <w:rPr>
          <w:sz w:val="22"/>
          <w:szCs w:val="22"/>
        </w:rPr>
        <w:t xml:space="preserve"> </w:t>
      </w:r>
      <w:r w:rsidR="00287467" w:rsidRPr="00D52307">
        <w:rPr>
          <w:i/>
          <w:sz w:val="22"/>
          <w:szCs w:val="22"/>
        </w:rPr>
        <w:t xml:space="preserve">UK Begins Nursing Option for Veterans, </w:t>
      </w:r>
      <w:r w:rsidR="00287467" w:rsidRPr="00D52307">
        <w:rPr>
          <w:sz w:val="22"/>
          <w:szCs w:val="22"/>
        </w:rPr>
        <w:t>Ft. Campbell Courier, November 2015</w:t>
      </w:r>
    </w:p>
    <w:p w14:paraId="015478BD" w14:textId="77777777" w:rsidR="004D56FA" w:rsidRPr="00D52307" w:rsidRDefault="004D56FA">
      <w:pPr>
        <w:pStyle w:val="Catch-AllHeader"/>
        <w:rPr>
          <w:sz w:val="22"/>
          <w:szCs w:val="22"/>
        </w:rPr>
      </w:pPr>
    </w:p>
    <w:p w14:paraId="20A88B2E" w14:textId="0DE8A4C5" w:rsidR="002D4195" w:rsidRPr="0006729B" w:rsidRDefault="00D52307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PRESENTATIONS</w:t>
      </w:r>
    </w:p>
    <w:p w14:paraId="252DBE65" w14:textId="480CF77C" w:rsidR="00DC3AB7" w:rsidRPr="00D52307" w:rsidRDefault="00DC3AB7" w:rsidP="00DC3AB7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Archibald, R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Evaluating Healthcare Workers’ Knowledge, Attitudes, and Practices Regarding Language Access Services in the Clinical Setting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0E5F90AA" w14:textId="4C7B7D71" w:rsidR="00DC3AB7" w:rsidRPr="00D52307" w:rsidRDefault="00DC3AB7" w:rsidP="00DC3AB7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Clifford, L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Provider Education Surrounding Universal HCV Screening and Linkage to Care in an Ambulatory Care Setting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5DF71217" w14:textId="35D10114" w:rsidR="00DC3AB7" w:rsidRPr="00D52307" w:rsidRDefault="00DC3AB7" w:rsidP="00DC3AB7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Clifford, L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Provider Education Surrounding Universal HCV Screening and Linkage to Care in an Ambulatory Care Setting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</w:t>
      </w:r>
      <w:r>
        <w:rPr>
          <w:color w:val="242424"/>
          <w:sz w:val="22"/>
          <w:szCs w:val="22"/>
          <w:bdr w:val="none" w:sz="0" w:space="0" w:color="auto" w:frame="1"/>
        </w:rPr>
        <w:t>podium</w:t>
      </w:r>
      <w:r w:rsidRPr="00D52307">
        <w:rPr>
          <w:color w:val="242424"/>
          <w:sz w:val="22"/>
          <w:szCs w:val="22"/>
          <w:bdr w:val="none" w:sz="0" w:space="0" w:color="auto" w:frame="1"/>
        </w:rPr>
        <w:t>).</w:t>
      </w:r>
    </w:p>
    <w:p w14:paraId="2E2325FF" w14:textId="1BD50359" w:rsidR="00DC3AB7" w:rsidRPr="00D52307" w:rsidRDefault="00DC3AB7" w:rsidP="00DC3AB7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Cunningham, C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Evaluating the Effect of Sleep Hygiene Education on Sleep Quality Among First-Year College Students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55EE412D" w14:textId="0934D04D" w:rsidR="00DC3AB7" w:rsidRPr="00D52307" w:rsidRDefault="00DC3AB7" w:rsidP="00DC3AB7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lastRenderedPageBreak/>
        <w:t>Isler, A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>).</w:t>
      </w:r>
      <w:r w:rsidR="002250FC">
        <w:rPr>
          <w:rFonts w:eastAsia="Calibri"/>
          <w:i/>
          <w:iCs/>
          <w:sz w:val="22"/>
          <w:szCs w:val="22"/>
        </w:rPr>
        <w:t xml:space="preserve"> The Impact of Lung Cancer Screening Education on Knowledge and Screening Rates in a Kentucky Cancer Survivorship Clinic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  <w:r w:rsidR="002250FC">
        <w:rPr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4A27DF95" w14:textId="422EDDB8" w:rsidR="002250FC" w:rsidRPr="00D52307" w:rsidRDefault="002250FC" w:rsidP="002250FC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Beiring, S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Interdisciplinary Care Model for Dental Patients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286F1343" w14:textId="62883249" w:rsidR="00EE6CA5" w:rsidRDefault="002250FC" w:rsidP="002250FC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Beiring, S.,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>
        <w:rPr>
          <w:color w:val="242424"/>
          <w:sz w:val="22"/>
          <w:szCs w:val="22"/>
          <w:bdr w:val="none" w:sz="0" w:space="0" w:color="auto" w:frame="1"/>
        </w:rPr>
        <w:t xml:space="preserve">, Brown, C., DeVito, D., &amp; Kirakodu, M. </w:t>
      </w:r>
      <w:r w:rsidRPr="00D52307">
        <w:rPr>
          <w:color w:val="242424"/>
          <w:sz w:val="22"/>
          <w:szCs w:val="22"/>
          <w:bdr w:val="none" w:sz="0" w:space="0" w:color="auto" w:frame="1"/>
        </w:rPr>
        <w:t>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>
        <w:rPr>
          <w:rFonts w:eastAsia="Calibri"/>
          <w:i/>
          <w:iCs/>
          <w:sz w:val="22"/>
          <w:szCs w:val="22"/>
        </w:rPr>
        <w:t>Interdisciplinary Care Model for Dental Patients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>
        <w:rPr>
          <w:color w:val="242424"/>
          <w:sz w:val="22"/>
          <w:szCs w:val="22"/>
          <w:bdr w:val="none" w:sz="0" w:space="0" w:color="auto" w:frame="1"/>
        </w:rPr>
        <w:t>UNITE Research Showcase</w:t>
      </w:r>
      <w:r w:rsidRPr="00D52307">
        <w:rPr>
          <w:color w:val="242424"/>
          <w:sz w:val="22"/>
          <w:szCs w:val="22"/>
          <w:bdr w:val="none" w:sz="0" w:space="0" w:color="auto" w:frame="1"/>
        </w:rPr>
        <w:t>, University of Kentucky, Lexington, KY. State. (poster).</w:t>
      </w:r>
    </w:p>
    <w:p w14:paraId="6FB4AF41" w14:textId="421C8C27" w:rsidR="00F243D9" w:rsidRPr="00F243D9" w:rsidRDefault="00F243D9" w:rsidP="00F243D9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>
        <w:rPr>
          <w:color w:val="242424"/>
          <w:sz w:val="22"/>
          <w:szCs w:val="22"/>
          <w:bdr w:val="none" w:sz="0" w:space="0" w:color="auto" w:frame="1"/>
        </w:rPr>
        <w:t>Wildermuth</w:t>
      </w:r>
      <w:r>
        <w:rPr>
          <w:color w:val="242424"/>
          <w:sz w:val="22"/>
          <w:szCs w:val="22"/>
          <w:bdr w:val="none" w:sz="0" w:space="0" w:color="auto" w:frame="1"/>
        </w:rPr>
        <w:t>, S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, </w:t>
      </w:r>
      <w:r w:rsidR="00F25AF4">
        <w:rPr>
          <w:color w:val="242424"/>
          <w:sz w:val="22"/>
          <w:szCs w:val="22"/>
          <w:bdr w:val="none" w:sz="0" w:space="0" w:color="auto" w:frame="1"/>
        </w:rPr>
        <w:t>Omran, N., &amp; Ramirez, M.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</w:t>
      </w:r>
      <w:r>
        <w:rPr>
          <w:color w:val="242424"/>
          <w:sz w:val="22"/>
          <w:szCs w:val="22"/>
          <w:bdr w:val="none" w:sz="0" w:space="0" w:color="auto" w:frame="1"/>
        </w:rPr>
        <w:t>April 2024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). </w:t>
      </w:r>
      <w:r w:rsidR="00F25AF4">
        <w:rPr>
          <w:rFonts w:eastAsia="Calibri"/>
          <w:i/>
          <w:iCs/>
          <w:sz w:val="22"/>
          <w:szCs w:val="22"/>
        </w:rPr>
        <w:t>Exploring the Relationship Between the Prevalence of Diet-Related Chronic Health Conditions and Oral Health Status in Central Kentuckians</w:t>
      </w:r>
      <w:r w:rsidRPr="00D52307">
        <w:rPr>
          <w:rFonts w:eastAsia="Calibri"/>
          <w:i/>
          <w:iCs/>
          <w:sz w:val="22"/>
          <w:szCs w:val="22"/>
        </w:rPr>
        <w:t xml:space="preserve">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267EF285" w14:textId="3C767B90" w:rsidR="00800387" w:rsidRPr="00D52307" w:rsidRDefault="00800387" w:rsidP="007E0FF8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 w:rsidRPr="00D52307">
        <w:rPr>
          <w:color w:val="242424"/>
          <w:sz w:val="22"/>
          <w:szCs w:val="22"/>
          <w:bdr w:val="none" w:sz="0" w:space="0" w:color="auto" w:frame="1"/>
        </w:rPr>
        <w:t xml:space="preserve">Dong, A.,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A.,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Omran N., Plasencia J., Rojas – Ramirez, M. (April 2023). </w:t>
      </w:r>
      <w:r w:rsidRPr="00D52307">
        <w:rPr>
          <w:i/>
          <w:iCs/>
          <w:color w:val="242424"/>
          <w:sz w:val="22"/>
          <w:szCs w:val="22"/>
          <w:bdr w:val="none" w:sz="0" w:space="0" w:color="auto" w:frame="1"/>
        </w:rPr>
        <w:t>Buprenorphine Use is Associated with Higher Oral Disease Across ADI Groups.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Showcase of Undergraduate Scholars, Office of Undergraduate Research, University of Kentucky, Lexington, KY. State. </w:t>
      </w:r>
      <w:r w:rsidR="009B5970" w:rsidRPr="00D52307">
        <w:rPr>
          <w:color w:val="242424"/>
          <w:sz w:val="22"/>
          <w:szCs w:val="22"/>
          <w:bdr w:val="none" w:sz="0" w:space="0" w:color="auto" w:frame="1"/>
        </w:rPr>
        <w:t>(poster).</w:t>
      </w:r>
    </w:p>
    <w:p w14:paraId="51C29411" w14:textId="77777777" w:rsidR="00800387" w:rsidRPr="00D52307" w:rsidRDefault="00800387" w:rsidP="007E0FF8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 w:rsidRPr="00D52307">
        <w:rPr>
          <w:color w:val="242424"/>
          <w:sz w:val="22"/>
          <w:szCs w:val="22"/>
          <w:bdr w:val="none" w:sz="0" w:space="0" w:color="auto" w:frame="1"/>
        </w:rPr>
        <w:t xml:space="preserve">McWhorter, A.,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A.,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Omran N., Plasencia J., Rojas – Ramirez, M. (April 2023). </w:t>
      </w:r>
      <w:r w:rsidRPr="00D52307">
        <w:rPr>
          <w:i/>
          <w:iCs/>
          <w:color w:val="242424"/>
          <w:sz w:val="22"/>
          <w:szCs w:val="22"/>
          <w:bdr w:val="none" w:sz="0" w:space="0" w:color="auto" w:frame="1"/>
        </w:rPr>
        <w:t xml:space="preserve">Blood Pressure Measurements Positively Associated to Areas of Deprivation in Kentucky. 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Showcase of Undergraduate Scholars, Office of Undergraduate Research, University of Kentucky, Lexington, KY. State. </w:t>
      </w:r>
      <w:r w:rsidR="009B5970" w:rsidRPr="00D52307">
        <w:rPr>
          <w:color w:val="242424"/>
          <w:sz w:val="22"/>
          <w:szCs w:val="22"/>
          <w:bdr w:val="none" w:sz="0" w:space="0" w:color="auto" w:frame="1"/>
        </w:rPr>
        <w:t>(poster).</w:t>
      </w:r>
    </w:p>
    <w:p w14:paraId="00910D93" w14:textId="77777777" w:rsidR="001129FD" w:rsidRPr="00D52307" w:rsidRDefault="001129FD" w:rsidP="007E0FF8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r w:rsidRPr="00D52307">
        <w:rPr>
          <w:color w:val="242424"/>
          <w:sz w:val="22"/>
          <w:szCs w:val="22"/>
          <w:bdr w:val="none" w:sz="0" w:space="0" w:color="auto" w:frame="1"/>
        </w:rPr>
        <w:t xml:space="preserve">Buckel, M. &amp;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(March 2023). </w:t>
      </w:r>
      <w:r w:rsidRPr="00D52307">
        <w:rPr>
          <w:rFonts w:eastAsia="Calibri"/>
          <w:i/>
          <w:iCs/>
          <w:sz w:val="22"/>
          <w:szCs w:val="22"/>
        </w:rPr>
        <w:t>The Effect of an Educational Handout on Knowledge, Awareness and Attitudes of Pre-Exposure Prophylaxis (</w:t>
      </w:r>
      <w:proofErr w:type="spellStart"/>
      <w:r w:rsidRPr="00D52307">
        <w:rPr>
          <w:rFonts w:eastAsia="Calibri"/>
          <w:i/>
          <w:iCs/>
          <w:sz w:val="22"/>
          <w:szCs w:val="22"/>
        </w:rPr>
        <w:t>PrEP</w:t>
      </w:r>
      <w:proofErr w:type="spellEnd"/>
      <w:r w:rsidRPr="00D52307">
        <w:rPr>
          <w:rFonts w:eastAsia="Calibri"/>
          <w:i/>
          <w:iCs/>
          <w:sz w:val="22"/>
          <w:szCs w:val="22"/>
        </w:rPr>
        <w:t xml:space="preserve">) Among Participants at a Needle and Syringe Exchange Site. </w:t>
      </w:r>
      <w:r w:rsidRPr="00D52307">
        <w:rPr>
          <w:color w:val="242424"/>
          <w:sz w:val="22"/>
          <w:szCs w:val="22"/>
          <w:bdr w:val="none" w:sz="0" w:space="0" w:color="auto" w:frame="1"/>
        </w:rPr>
        <w:t>Center for Clinical and Translational Sciences Annual Conference, University of Kentucky, Lexington, KY. State. (poster).</w:t>
      </w:r>
    </w:p>
    <w:p w14:paraId="589C9F27" w14:textId="77777777" w:rsidR="00800387" w:rsidRPr="00D52307" w:rsidRDefault="00800387" w:rsidP="007E0FF8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  <w:bdr w:val="none" w:sz="0" w:space="0" w:color="auto" w:frame="1"/>
        </w:rPr>
      </w:pPr>
      <w:bookmarkStart w:id="0" w:name="_Hlk138929683"/>
      <w:r w:rsidRPr="00D52307">
        <w:rPr>
          <w:color w:val="242424"/>
          <w:sz w:val="22"/>
          <w:szCs w:val="22"/>
          <w:bdr w:val="none" w:sz="0" w:space="0" w:color="auto" w:frame="1"/>
        </w:rPr>
        <w:t xml:space="preserve">Dong, A.,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A.,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Omran N., Plasencia J., Rojas – Ramirez, M. (March 2023). </w:t>
      </w:r>
      <w:r w:rsidRPr="00D52307">
        <w:rPr>
          <w:i/>
          <w:iCs/>
          <w:color w:val="242424"/>
          <w:sz w:val="22"/>
          <w:szCs w:val="22"/>
          <w:bdr w:val="none" w:sz="0" w:space="0" w:color="auto" w:frame="1"/>
        </w:rPr>
        <w:t>Buprenorphine Use is Associated with Higher Oral Disease Across ADI Groups.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 College of Dentistry Research Day, Center for Clinical and Translational Sciences Annual Conference, University of Kentucky, Lexington, KY. State. </w:t>
      </w:r>
      <w:r w:rsidR="009B5970" w:rsidRPr="00D52307">
        <w:rPr>
          <w:color w:val="242424"/>
          <w:sz w:val="22"/>
          <w:szCs w:val="22"/>
          <w:bdr w:val="none" w:sz="0" w:space="0" w:color="auto" w:frame="1"/>
        </w:rPr>
        <w:t>(poster).</w:t>
      </w:r>
    </w:p>
    <w:p w14:paraId="0FB05C19" w14:textId="77777777" w:rsidR="00800387" w:rsidRPr="00D52307" w:rsidRDefault="00800387" w:rsidP="007E0FF8">
      <w:pPr>
        <w:numPr>
          <w:ilvl w:val="0"/>
          <w:numId w:val="8"/>
        </w:numPr>
        <w:shd w:val="clear" w:color="auto" w:fill="FFFFFF"/>
        <w:autoSpaceDE/>
        <w:autoSpaceDN/>
        <w:adjustRightInd/>
        <w:spacing w:after="120"/>
        <w:textAlignment w:val="baseline"/>
        <w:rPr>
          <w:color w:val="242424"/>
          <w:sz w:val="22"/>
          <w:szCs w:val="22"/>
        </w:rPr>
      </w:pPr>
      <w:r w:rsidRPr="00D52307">
        <w:rPr>
          <w:color w:val="242424"/>
          <w:sz w:val="22"/>
          <w:szCs w:val="22"/>
          <w:bdr w:val="none" w:sz="0" w:space="0" w:color="auto" w:frame="1"/>
        </w:rPr>
        <w:t xml:space="preserve">McWhorter, A., </w:t>
      </w:r>
      <w:r w:rsidRPr="00D52307">
        <w:rPr>
          <w:b/>
          <w:bCs/>
          <w:color w:val="242424"/>
          <w:sz w:val="22"/>
          <w:szCs w:val="22"/>
          <w:bdr w:val="none" w:sz="0" w:space="0" w:color="auto" w:frame="1"/>
        </w:rPr>
        <w:t>Grubbs, A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., Omran N., Plasencia J., Rojas – Ramirez, M. </w:t>
      </w:r>
      <w:r w:rsidR="006D7F82" w:rsidRPr="00D52307">
        <w:rPr>
          <w:color w:val="242424"/>
          <w:sz w:val="22"/>
          <w:szCs w:val="22"/>
          <w:bdr w:val="none" w:sz="0" w:space="0" w:color="auto" w:frame="1"/>
        </w:rPr>
        <w:t xml:space="preserve">(March 2023). </w:t>
      </w:r>
      <w:r w:rsidRPr="00D52307">
        <w:rPr>
          <w:i/>
          <w:iCs/>
          <w:color w:val="242424"/>
          <w:sz w:val="22"/>
          <w:szCs w:val="22"/>
          <w:bdr w:val="none" w:sz="0" w:space="0" w:color="auto" w:frame="1"/>
        </w:rPr>
        <w:t>Blood Pressure Measurements Positively Associated to Areas of Deprivation in Kentucky</w:t>
      </w:r>
      <w:r w:rsidRPr="00D52307">
        <w:rPr>
          <w:color w:val="242424"/>
          <w:sz w:val="22"/>
          <w:szCs w:val="22"/>
          <w:bdr w:val="none" w:sz="0" w:space="0" w:color="auto" w:frame="1"/>
        </w:rPr>
        <w:t xml:space="preserve">. College of Dentistry Research Day, Center for Clinical and Translational Sciences Annual Conference, University of Kentucky, Lexington, KY. State. </w:t>
      </w:r>
      <w:r w:rsidR="009B5970" w:rsidRPr="00D52307">
        <w:rPr>
          <w:color w:val="242424"/>
          <w:sz w:val="22"/>
          <w:szCs w:val="22"/>
          <w:bdr w:val="none" w:sz="0" w:space="0" w:color="auto" w:frame="1"/>
        </w:rPr>
        <w:t>(poster).</w:t>
      </w:r>
    </w:p>
    <w:bookmarkEnd w:id="0"/>
    <w:p w14:paraId="087A9C00" w14:textId="18565706" w:rsidR="00143E03" w:rsidRPr="00D52307" w:rsidRDefault="00143E03" w:rsidP="007E0FF8">
      <w:pPr>
        <w:numPr>
          <w:ilvl w:val="0"/>
          <w:numId w:val="8"/>
        </w:numPr>
        <w:spacing w:after="120"/>
        <w:rPr>
          <w:bCs/>
          <w:color w:val="000000"/>
          <w:sz w:val="22"/>
          <w:szCs w:val="22"/>
          <w:bdr w:val="none" w:sz="0" w:space="0" w:color="auto" w:frame="1"/>
        </w:rPr>
      </w:pPr>
      <w:r w:rsidRPr="00D52307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Grubbs, A., </w:t>
      </w:r>
      <w:r w:rsidRPr="00D52307">
        <w:rPr>
          <w:bCs/>
          <w:color w:val="000000"/>
          <w:sz w:val="22"/>
          <w:szCs w:val="22"/>
          <w:bdr w:val="none" w:sz="0" w:space="0" w:color="auto" w:frame="1"/>
        </w:rPr>
        <w:t xml:space="preserve">Ossege, J., Tovar, E., Jensen, L. &amp; Wiggins, A. (April 2022). </w:t>
      </w:r>
      <w:r w:rsidRPr="00D52307">
        <w:rPr>
          <w:bCs/>
          <w:i/>
          <w:color w:val="000000"/>
          <w:sz w:val="22"/>
          <w:szCs w:val="22"/>
          <w:bdr w:val="none" w:sz="0" w:space="0" w:color="auto" w:frame="1"/>
        </w:rPr>
        <w:t>Evaluation of the Transition from In-person to Virtual Objective Structured Clinical Examinations</w:t>
      </w:r>
      <w:r w:rsidRPr="00D52307">
        <w:rPr>
          <w:bCs/>
          <w:color w:val="000000"/>
          <w:sz w:val="22"/>
          <w:szCs w:val="22"/>
          <w:bdr w:val="none" w:sz="0" w:space="0" w:color="auto" w:frame="1"/>
        </w:rPr>
        <w:t>. National Organization of Nurse Practitioner Faculties, 2022 Annual Conference</w:t>
      </w:r>
      <w:r w:rsidR="00C935D3">
        <w:rPr>
          <w:bCs/>
          <w:color w:val="000000"/>
          <w:sz w:val="22"/>
          <w:szCs w:val="22"/>
          <w:bdr w:val="none" w:sz="0" w:space="0" w:color="auto" w:frame="1"/>
        </w:rPr>
        <w:t xml:space="preserve">. National. </w:t>
      </w:r>
      <w:proofErr w:type="gramStart"/>
      <w:r w:rsidRPr="00D52307">
        <w:rPr>
          <w:bCs/>
          <w:color w:val="000000"/>
          <w:sz w:val="22"/>
          <w:szCs w:val="22"/>
          <w:bdr w:val="none" w:sz="0" w:space="0" w:color="auto" w:frame="1"/>
        </w:rPr>
        <w:t>(</w:t>
      </w:r>
      <w:proofErr w:type="gramEnd"/>
      <w:r w:rsidRPr="00D52307">
        <w:rPr>
          <w:bCs/>
          <w:color w:val="000000"/>
          <w:sz w:val="22"/>
          <w:szCs w:val="22"/>
          <w:bdr w:val="none" w:sz="0" w:space="0" w:color="auto" w:frame="1"/>
        </w:rPr>
        <w:t>podium).</w:t>
      </w:r>
    </w:p>
    <w:p w14:paraId="604BF92F" w14:textId="77777777" w:rsidR="00827448" w:rsidRPr="00D52307" w:rsidRDefault="00827448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t xml:space="preserve">Dunn, M., </w:t>
      </w:r>
      <w:r w:rsidRPr="00D52307">
        <w:rPr>
          <w:b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Rojas, M., Plascencia, J. &amp; Omran, N. (April 2022). </w:t>
      </w:r>
      <w:r w:rsidRPr="00D52307">
        <w:rPr>
          <w:i/>
          <w:sz w:val="22"/>
          <w:szCs w:val="22"/>
        </w:rPr>
        <w:t>The Effect of Fruit and Vegetable Intake on Blood Pressure Measurements in a Clinic Patient Population</w:t>
      </w:r>
      <w:r w:rsidRPr="00D52307">
        <w:rPr>
          <w:sz w:val="22"/>
          <w:szCs w:val="22"/>
        </w:rPr>
        <w:t>. Center for Clinical and Translational Science, 2022 Conference, (poster).</w:t>
      </w:r>
    </w:p>
    <w:p w14:paraId="61131CC7" w14:textId="77777777" w:rsidR="00827448" w:rsidRPr="00D52307" w:rsidRDefault="00827448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t xml:space="preserve">Piipponen, E., </w:t>
      </w:r>
      <w:r w:rsidRPr="00D52307">
        <w:rPr>
          <w:b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Rojas, M., Omran, N., &amp; Plasencia, J. (April 2022). </w:t>
      </w:r>
      <w:r w:rsidRPr="00D52307">
        <w:rPr>
          <w:i/>
          <w:sz w:val="22"/>
          <w:szCs w:val="22"/>
        </w:rPr>
        <w:t>The Relationship Between Sugar Sweetened Beverage Consumption and Anxiety in Kentuckians.</w:t>
      </w:r>
      <w:r w:rsidRPr="00D52307">
        <w:rPr>
          <w:sz w:val="22"/>
          <w:szCs w:val="22"/>
        </w:rPr>
        <w:t xml:space="preserve"> Center for Clinical and Translational Science, 2022 Conference, (poster). </w:t>
      </w:r>
    </w:p>
    <w:p w14:paraId="0A7BF759" w14:textId="77777777" w:rsidR="00CA2C82" w:rsidRPr="00D52307" w:rsidRDefault="00CA2C82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b/>
          <w:bCs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Plasencia, J., Miller, C., Darville, A., &amp; Carlson, C. (February 2022). </w:t>
      </w:r>
      <w:r w:rsidRPr="00D52307">
        <w:rPr>
          <w:i/>
          <w:iCs/>
          <w:sz w:val="22"/>
          <w:szCs w:val="22"/>
        </w:rPr>
        <w:t xml:space="preserve">Wicked Problem Impact Showcase Presentation with Team Kentucky Clinical Scholars, </w:t>
      </w:r>
      <w:r w:rsidRPr="00D52307">
        <w:rPr>
          <w:sz w:val="22"/>
          <w:szCs w:val="22"/>
        </w:rPr>
        <w:t>Robert Wood Johnson Foundation. National.</w:t>
      </w:r>
      <w:r w:rsidR="009B5970" w:rsidRPr="00D52307">
        <w:rPr>
          <w:sz w:val="22"/>
          <w:szCs w:val="22"/>
        </w:rPr>
        <w:t xml:space="preserve"> </w:t>
      </w:r>
    </w:p>
    <w:p w14:paraId="5DC0672D" w14:textId="4D5771DC" w:rsidR="00800387" w:rsidRPr="00D52307" w:rsidRDefault="00800387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b/>
          <w:bCs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Plasencia, J., Miller, C., Darville, A., &amp; Carlson, C. (April 2021). </w:t>
      </w:r>
      <w:r w:rsidRPr="00D52307">
        <w:rPr>
          <w:i/>
          <w:iCs/>
          <w:sz w:val="22"/>
          <w:szCs w:val="22"/>
        </w:rPr>
        <w:t xml:space="preserve">Coordinating Activities to Support the Empowerment of Youth Health – Year 2, </w:t>
      </w:r>
      <w:r w:rsidRPr="00D52307">
        <w:rPr>
          <w:sz w:val="22"/>
          <w:szCs w:val="22"/>
        </w:rPr>
        <w:t>Robert Wood Johnson Foundation, Clinical Scholars. National</w:t>
      </w:r>
      <w:r w:rsidR="001041C7" w:rsidRPr="00D52307">
        <w:rPr>
          <w:sz w:val="22"/>
          <w:szCs w:val="22"/>
        </w:rPr>
        <w:t xml:space="preserve">.  </w:t>
      </w:r>
      <w:r w:rsidR="009B5970" w:rsidRPr="00D52307">
        <w:rPr>
          <w:sz w:val="22"/>
          <w:szCs w:val="22"/>
        </w:rPr>
        <w:t>(poster)</w:t>
      </w:r>
    </w:p>
    <w:p w14:paraId="5CD2439B" w14:textId="541138F6" w:rsidR="00CA2C82" w:rsidRPr="00D52307" w:rsidRDefault="00CA2C82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t xml:space="preserve">Plasencia, J., </w:t>
      </w:r>
      <w:r w:rsidRPr="00D52307">
        <w:rPr>
          <w:b/>
          <w:bCs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Miller, C., Darville, A., &amp; Carlson, C. (January 2021)</w:t>
      </w:r>
      <w:r w:rsidR="001041C7" w:rsidRPr="00D52307">
        <w:rPr>
          <w:sz w:val="22"/>
          <w:szCs w:val="22"/>
        </w:rPr>
        <w:t xml:space="preserve">.  </w:t>
      </w:r>
      <w:r w:rsidRPr="00D52307">
        <w:rPr>
          <w:i/>
          <w:iCs/>
          <w:sz w:val="22"/>
          <w:szCs w:val="22"/>
        </w:rPr>
        <w:t xml:space="preserve">Building a Culture of Trust in Casey County COVID-19 Rapid Response Co-learning Session, </w:t>
      </w:r>
      <w:r w:rsidRPr="00D52307">
        <w:rPr>
          <w:sz w:val="22"/>
          <w:szCs w:val="22"/>
        </w:rPr>
        <w:t>Robert Wood Johnson Foundation. National.</w:t>
      </w:r>
    </w:p>
    <w:p w14:paraId="6D684ED1" w14:textId="6B8D4F5C" w:rsidR="0047025B" w:rsidRPr="00D52307" w:rsidRDefault="0047025B" w:rsidP="007E0FF8">
      <w:pPr>
        <w:numPr>
          <w:ilvl w:val="0"/>
          <w:numId w:val="8"/>
        </w:numPr>
        <w:spacing w:after="120"/>
        <w:rPr>
          <w:color w:val="000000"/>
          <w:sz w:val="22"/>
          <w:szCs w:val="22"/>
          <w:bdr w:val="none" w:sz="0" w:space="0" w:color="auto" w:frame="1"/>
        </w:rPr>
      </w:pPr>
      <w:r w:rsidRPr="00D52307">
        <w:rPr>
          <w:b/>
          <w:bCs/>
          <w:color w:val="000000"/>
          <w:sz w:val="22"/>
          <w:szCs w:val="22"/>
          <w:bdr w:val="none" w:sz="0" w:space="0" w:color="auto" w:frame="1"/>
        </w:rPr>
        <w:t>Grubbs, A.,</w:t>
      </w:r>
      <w:r w:rsidRPr="00D52307">
        <w:rPr>
          <w:color w:val="000000"/>
          <w:sz w:val="22"/>
          <w:szCs w:val="22"/>
          <w:bdr w:val="none" w:sz="0" w:space="0" w:color="auto" w:frame="1"/>
        </w:rPr>
        <w:t xml:space="preserve"> Lock, S. E., DeVito, D., &amp; Miller, C. (</w:t>
      </w:r>
      <w:proofErr w:type="gramStart"/>
      <w:r w:rsidRPr="00D52307">
        <w:rPr>
          <w:color w:val="000000"/>
          <w:sz w:val="22"/>
          <w:szCs w:val="22"/>
          <w:bdr w:val="none" w:sz="0" w:space="0" w:color="auto" w:frame="1"/>
        </w:rPr>
        <w:t>March,</w:t>
      </w:r>
      <w:proofErr w:type="gramEnd"/>
      <w:r w:rsidRPr="00D52307">
        <w:rPr>
          <w:color w:val="000000"/>
          <w:sz w:val="22"/>
          <w:szCs w:val="22"/>
          <w:bdr w:val="none" w:sz="0" w:space="0" w:color="auto" w:frame="1"/>
        </w:rPr>
        <w:t xml:space="preserve"> 2020). </w:t>
      </w:r>
      <w:r w:rsidRPr="00D52307">
        <w:rPr>
          <w:i/>
          <w:iCs/>
          <w:color w:val="000000"/>
          <w:sz w:val="22"/>
          <w:szCs w:val="22"/>
          <w:bdr w:val="none" w:sz="0" w:space="0" w:color="auto" w:frame="1"/>
        </w:rPr>
        <w:t>Dentistry and Nursing Partnership of Care</w:t>
      </w:r>
      <w:r w:rsidR="001041C7" w:rsidRPr="00D52307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.  </w:t>
      </w:r>
      <w:r w:rsidRPr="00D52307">
        <w:rPr>
          <w:color w:val="000000"/>
          <w:sz w:val="22"/>
          <w:szCs w:val="22"/>
          <w:bdr w:val="none" w:sz="0" w:space="0" w:color="auto" w:frame="1"/>
        </w:rPr>
        <w:t>National Organization of Nurse Practitioner Faculties, 2020 Annual Meeting &amp; Forum, (poster).</w:t>
      </w:r>
    </w:p>
    <w:p w14:paraId="26DEA23D" w14:textId="0211DE61" w:rsidR="004208FE" w:rsidRPr="00D52307" w:rsidRDefault="004208FE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b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Lock, S. E., DeVito, D., &amp; Miller, C. (</w:t>
      </w:r>
      <w:proofErr w:type="gramStart"/>
      <w:r w:rsidRPr="00D52307">
        <w:rPr>
          <w:sz w:val="22"/>
          <w:szCs w:val="22"/>
        </w:rPr>
        <w:t>March,</w:t>
      </w:r>
      <w:proofErr w:type="gramEnd"/>
      <w:r w:rsidRPr="00D52307">
        <w:rPr>
          <w:sz w:val="22"/>
          <w:szCs w:val="22"/>
        </w:rPr>
        <w:t xml:space="preserve"> 2019)</w:t>
      </w:r>
      <w:r w:rsidR="001041C7" w:rsidRPr="00D52307">
        <w:rPr>
          <w:sz w:val="22"/>
          <w:szCs w:val="22"/>
        </w:rPr>
        <w:t xml:space="preserve">.  </w:t>
      </w:r>
      <w:r w:rsidRPr="00D52307">
        <w:rPr>
          <w:i/>
          <w:sz w:val="22"/>
          <w:szCs w:val="22"/>
        </w:rPr>
        <w:t>New Care Model</w:t>
      </w:r>
      <w:r w:rsidR="001041C7" w:rsidRPr="00D52307">
        <w:rPr>
          <w:i/>
          <w:sz w:val="22"/>
          <w:szCs w:val="22"/>
        </w:rPr>
        <w:t xml:space="preserve">.  </w:t>
      </w:r>
      <w:r w:rsidRPr="00D52307">
        <w:rPr>
          <w:sz w:val="22"/>
          <w:szCs w:val="22"/>
        </w:rPr>
        <w:t xml:space="preserve">National Academies of Practice, 2019 Annual Meeting &amp; Forum, Pentagon City, VA (poster). </w:t>
      </w:r>
    </w:p>
    <w:p w14:paraId="755932DA" w14:textId="21090CBD" w:rsidR="002B4C0E" w:rsidRPr="00D52307" w:rsidRDefault="002B4C0E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t xml:space="preserve">Henderson, H. &amp; </w:t>
      </w:r>
      <w:r w:rsidRPr="00D52307">
        <w:rPr>
          <w:b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(</w:t>
      </w:r>
      <w:proofErr w:type="gramStart"/>
      <w:r w:rsidRPr="00D52307">
        <w:rPr>
          <w:sz w:val="22"/>
          <w:szCs w:val="22"/>
        </w:rPr>
        <w:t>October,</w:t>
      </w:r>
      <w:proofErr w:type="gramEnd"/>
      <w:r w:rsidRPr="00D52307">
        <w:rPr>
          <w:sz w:val="22"/>
          <w:szCs w:val="22"/>
        </w:rPr>
        <w:t xml:space="preserve"> 2018)</w:t>
      </w:r>
      <w:r w:rsidR="001041C7" w:rsidRPr="00D52307">
        <w:rPr>
          <w:sz w:val="22"/>
          <w:szCs w:val="22"/>
        </w:rPr>
        <w:t xml:space="preserve">.  </w:t>
      </w:r>
      <w:r w:rsidRPr="00D52307">
        <w:rPr>
          <w:i/>
          <w:sz w:val="22"/>
          <w:szCs w:val="22"/>
        </w:rPr>
        <w:t>Risk Factor Screening in Hypertensive Patients</w:t>
      </w:r>
      <w:r w:rsidR="001041C7" w:rsidRPr="00D52307">
        <w:rPr>
          <w:i/>
          <w:sz w:val="22"/>
          <w:szCs w:val="22"/>
        </w:rPr>
        <w:t xml:space="preserve">.  </w:t>
      </w:r>
      <w:r w:rsidRPr="00D52307">
        <w:rPr>
          <w:sz w:val="22"/>
          <w:szCs w:val="22"/>
        </w:rPr>
        <w:t>University of Kentucky 2018 28</w:t>
      </w:r>
      <w:r w:rsidRPr="00D52307">
        <w:rPr>
          <w:sz w:val="22"/>
          <w:szCs w:val="22"/>
          <w:vertAlign w:val="superscript"/>
        </w:rPr>
        <w:t>th</w:t>
      </w:r>
      <w:r w:rsidRPr="00D52307">
        <w:rPr>
          <w:sz w:val="22"/>
          <w:szCs w:val="22"/>
        </w:rPr>
        <w:t xml:space="preserve"> Annual Nursing Research Papers Day, Lexington, KY (poster).</w:t>
      </w:r>
    </w:p>
    <w:p w14:paraId="0AD1355B" w14:textId="4AEC40BC" w:rsidR="0014592E" w:rsidRPr="00D52307" w:rsidRDefault="0014592E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b/>
          <w:sz w:val="22"/>
          <w:szCs w:val="22"/>
        </w:rPr>
        <w:t>Grubbs, A.,</w:t>
      </w:r>
      <w:r w:rsidRPr="00D52307">
        <w:rPr>
          <w:sz w:val="22"/>
          <w:szCs w:val="22"/>
        </w:rPr>
        <w:t xml:space="preserve"> Fugate, S. &amp; Hardin-Fanning, F. (</w:t>
      </w:r>
      <w:proofErr w:type="gramStart"/>
      <w:r w:rsidRPr="00D52307">
        <w:rPr>
          <w:sz w:val="22"/>
          <w:szCs w:val="22"/>
        </w:rPr>
        <w:t>November,</w:t>
      </w:r>
      <w:proofErr w:type="gramEnd"/>
      <w:r w:rsidRPr="00D52307">
        <w:rPr>
          <w:sz w:val="22"/>
          <w:szCs w:val="22"/>
        </w:rPr>
        <w:t xml:space="preserve"> 2016)</w:t>
      </w:r>
      <w:r w:rsidR="001041C7" w:rsidRPr="00D52307">
        <w:rPr>
          <w:sz w:val="22"/>
          <w:szCs w:val="22"/>
        </w:rPr>
        <w:t xml:space="preserve">.  </w:t>
      </w:r>
      <w:r w:rsidRPr="00D52307">
        <w:rPr>
          <w:i/>
          <w:sz w:val="22"/>
          <w:szCs w:val="22"/>
        </w:rPr>
        <w:t xml:space="preserve">Boot Camp: Enhancing Clinical Reasoning Skills in </w:t>
      </w:r>
      <w:proofErr w:type="spellStart"/>
      <w:r w:rsidRPr="00D52307">
        <w:rPr>
          <w:i/>
          <w:sz w:val="22"/>
          <w:szCs w:val="22"/>
        </w:rPr>
        <w:t>MedVet</w:t>
      </w:r>
      <w:proofErr w:type="spellEnd"/>
      <w:r w:rsidRPr="00D52307">
        <w:rPr>
          <w:i/>
          <w:sz w:val="22"/>
          <w:szCs w:val="22"/>
        </w:rPr>
        <w:t xml:space="preserve"> to BSN Students</w:t>
      </w:r>
      <w:r w:rsidR="000C02EA" w:rsidRPr="00D52307">
        <w:rPr>
          <w:i/>
          <w:sz w:val="22"/>
          <w:szCs w:val="22"/>
        </w:rPr>
        <w:t xml:space="preserve">.  </w:t>
      </w:r>
      <w:r w:rsidRPr="00D52307">
        <w:rPr>
          <w:sz w:val="22"/>
          <w:szCs w:val="22"/>
        </w:rPr>
        <w:t>2016 Kentucky Nurses Association Convention, Louisville, KY (poster).</w:t>
      </w:r>
    </w:p>
    <w:p w14:paraId="5CD1124C" w14:textId="75F63674" w:rsidR="0014592E" w:rsidRPr="00D52307" w:rsidRDefault="0014592E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lastRenderedPageBreak/>
        <w:t xml:space="preserve">Welsh, D., </w:t>
      </w:r>
      <w:r w:rsidRPr="00D52307">
        <w:rPr>
          <w:b/>
          <w:sz w:val="22"/>
          <w:szCs w:val="22"/>
        </w:rPr>
        <w:t>Grubbs, A.B.,</w:t>
      </w:r>
      <w:r w:rsidRPr="00D52307">
        <w:rPr>
          <w:sz w:val="22"/>
          <w:szCs w:val="22"/>
        </w:rPr>
        <w:t xml:space="preserve"> Walmsley, L.A., Fugate, S., Cowley, J., &amp; Hardin-Fanning, F. (</w:t>
      </w:r>
      <w:proofErr w:type="gramStart"/>
      <w:r w:rsidRPr="00D52307">
        <w:rPr>
          <w:sz w:val="22"/>
          <w:szCs w:val="22"/>
        </w:rPr>
        <w:t>November,</w:t>
      </w:r>
      <w:proofErr w:type="gramEnd"/>
      <w:r w:rsidRPr="00D52307">
        <w:rPr>
          <w:sz w:val="22"/>
          <w:szCs w:val="22"/>
        </w:rPr>
        <w:t xml:space="preserve"> 2016). </w:t>
      </w:r>
      <w:r w:rsidRPr="00D52307">
        <w:rPr>
          <w:i/>
          <w:iCs/>
          <w:sz w:val="22"/>
          <w:szCs w:val="22"/>
        </w:rPr>
        <w:t xml:space="preserve">Academic support strategies for </w:t>
      </w:r>
      <w:proofErr w:type="spellStart"/>
      <w:r w:rsidRPr="00D52307">
        <w:rPr>
          <w:i/>
          <w:iCs/>
          <w:sz w:val="22"/>
          <w:szCs w:val="22"/>
        </w:rPr>
        <w:t>MedVet</w:t>
      </w:r>
      <w:proofErr w:type="spellEnd"/>
      <w:r w:rsidRPr="00D52307">
        <w:rPr>
          <w:i/>
          <w:iCs/>
          <w:sz w:val="22"/>
          <w:szCs w:val="22"/>
        </w:rPr>
        <w:t xml:space="preserve"> BSN students</w:t>
      </w:r>
      <w:r w:rsidR="000C02EA" w:rsidRPr="00D52307">
        <w:rPr>
          <w:i/>
          <w:iCs/>
          <w:sz w:val="22"/>
          <w:szCs w:val="22"/>
        </w:rPr>
        <w:t xml:space="preserve">.  </w:t>
      </w:r>
      <w:r w:rsidRPr="00D52307">
        <w:rPr>
          <w:sz w:val="22"/>
          <w:szCs w:val="22"/>
        </w:rPr>
        <w:t>2016 Kentucky Nurses Association Convention, Louisville, KY (poster).</w:t>
      </w:r>
    </w:p>
    <w:p w14:paraId="3808EECF" w14:textId="77777777" w:rsidR="0014592E" w:rsidRPr="00D52307" w:rsidRDefault="0014592E" w:rsidP="007E0FF8">
      <w:pPr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b/>
          <w:sz w:val="22"/>
          <w:szCs w:val="22"/>
        </w:rPr>
        <w:t>Grubbs, A</w:t>
      </w:r>
      <w:r w:rsidRPr="00D52307">
        <w:rPr>
          <w:sz w:val="22"/>
          <w:szCs w:val="22"/>
        </w:rPr>
        <w:t xml:space="preserve">. &amp; Hardin-Fanning, F. </w:t>
      </w:r>
      <w:r w:rsidRPr="00D52307">
        <w:rPr>
          <w:i/>
          <w:iCs/>
          <w:sz w:val="22"/>
          <w:szCs w:val="22"/>
        </w:rPr>
        <w:t xml:space="preserve">Transitioning Medic-Trained Veterans into the Nursing Profession. </w:t>
      </w:r>
      <w:r w:rsidRPr="00D52307">
        <w:rPr>
          <w:sz w:val="22"/>
          <w:szCs w:val="22"/>
        </w:rPr>
        <w:t>Joining Forces to Restore Lives: International Nursing Research, Education, and Practice Conference in Veterans Health, Tampa, FL, October 2016.</w:t>
      </w:r>
    </w:p>
    <w:p w14:paraId="225BDA24" w14:textId="48FEA222" w:rsidR="0014592E" w:rsidRPr="00D52307" w:rsidRDefault="0014592E" w:rsidP="007E0FF8">
      <w:pPr>
        <w:pStyle w:val="NoSpacing"/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sz w:val="22"/>
          <w:szCs w:val="22"/>
        </w:rPr>
        <w:t xml:space="preserve">Wilson, R., </w:t>
      </w:r>
      <w:r w:rsidRPr="00D52307">
        <w:rPr>
          <w:b/>
          <w:sz w:val="22"/>
          <w:szCs w:val="22"/>
        </w:rPr>
        <w:t>Ballard Grubbs, A.,</w:t>
      </w:r>
      <w:r w:rsidRPr="00D52307">
        <w:rPr>
          <w:sz w:val="22"/>
          <w:szCs w:val="22"/>
        </w:rPr>
        <w:t xml:space="preserve"> Wiggins, A &amp; Hardin-Fanning, F</w:t>
      </w:r>
      <w:r w:rsidRPr="00D52307">
        <w:rPr>
          <w:rStyle w:val="Strong"/>
          <w:color w:val="000000"/>
          <w:sz w:val="22"/>
          <w:szCs w:val="22"/>
        </w:rPr>
        <w:t>.</w:t>
      </w:r>
      <w:r w:rsidRPr="00D52307">
        <w:rPr>
          <w:sz w:val="22"/>
          <w:szCs w:val="22"/>
        </w:rPr>
        <w:t xml:space="preserve"> </w:t>
      </w:r>
      <w:r w:rsidRPr="00D52307">
        <w:rPr>
          <w:i/>
          <w:sz w:val="22"/>
          <w:szCs w:val="22"/>
        </w:rPr>
        <w:t>Inclement weather policies at indoor pools impact safety and physical activity levels</w:t>
      </w:r>
      <w:r w:rsidR="000C02EA" w:rsidRPr="00D52307">
        <w:rPr>
          <w:sz w:val="22"/>
          <w:szCs w:val="22"/>
        </w:rPr>
        <w:t xml:space="preserve">.  </w:t>
      </w:r>
      <w:r w:rsidRPr="00D52307">
        <w:rPr>
          <w:sz w:val="22"/>
          <w:szCs w:val="22"/>
        </w:rPr>
        <w:t xml:space="preserve">Barnstable Brown Obesity/Diabetes Research Day, May 2016 </w:t>
      </w:r>
    </w:p>
    <w:p w14:paraId="10C23659" w14:textId="77777777" w:rsidR="000B434F" w:rsidRPr="00D52307" w:rsidRDefault="000B434F" w:rsidP="007E0FF8">
      <w:pPr>
        <w:pStyle w:val="NormalWeb"/>
        <w:numPr>
          <w:ilvl w:val="0"/>
          <w:numId w:val="8"/>
        </w:numPr>
        <w:spacing w:after="120"/>
        <w:rPr>
          <w:sz w:val="22"/>
          <w:szCs w:val="22"/>
        </w:rPr>
      </w:pPr>
      <w:r w:rsidRPr="00D52307">
        <w:rPr>
          <w:color w:val="000000"/>
          <w:sz w:val="22"/>
          <w:szCs w:val="22"/>
          <w:shd w:val="clear" w:color="auto" w:fill="FFFFFF"/>
        </w:rPr>
        <w:t xml:space="preserve">Welsh, D., </w:t>
      </w:r>
      <w:r w:rsidRPr="00D52307">
        <w:rPr>
          <w:b/>
          <w:color w:val="000000"/>
          <w:sz w:val="22"/>
          <w:szCs w:val="22"/>
          <w:shd w:val="clear" w:color="auto" w:fill="FFFFFF"/>
        </w:rPr>
        <w:t xml:space="preserve">Grubbs, A.B., </w:t>
      </w:r>
      <w:r w:rsidRPr="00D52307">
        <w:rPr>
          <w:color w:val="000000"/>
          <w:sz w:val="22"/>
          <w:szCs w:val="22"/>
          <w:shd w:val="clear" w:color="auto" w:fill="FFFFFF"/>
        </w:rPr>
        <w:t>Walmsley, L.A., Butler, K.M., Burkhart, P.V., &amp; Hardin-Fanning, F. (</w:t>
      </w:r>
      <w:proofErr w:type="gramStart"/>
      <w:r w:rsidRPr="00D52307">
        <w:rPr>
          <w:color w:val="000000"/>
          <w:sz w:val="22"/>
          <w:szCs w:val="22"/>
          <w:shd w:val="clear" w:color="auto" w:fill="FFFFFF"/>
        </w:rPr>
        <w:t>April,</w:t>
      </w:r>
      <w:proofErr w:type="gramEnd"/>
      <w:r w:rsidRPr="00D52307">
        <w:rPr>
          <w:color w:val="000000"/>
          <w:sz w:val="22"/>
          <w:szCs w:val="22"/>
          <w:shd w:val="clear" w:color="auto" w:fill="FFFFFF"/>
        </w:rPr>
        <w:t xml:space="preserve"> 2016).  Serving those who served: The </w:t>
      </w:r>
      <w:proofErr w:type="spellStart"/>
      <w:r w:rsidRPr="00D52307">
        <w:rPr>
          <w:color w:val="000000"/>
          <w:sz w:val="22"/>
          <w:szCs w:val="22"/>
          <w:shd w:val="clear" w:color="auto" w:fill="FFFFFF"/>
        </w:rPr>
        <w:t>MedVet</w:t>
      </w:r>
      <w:proofErr w:type="spellEnd"/>
      <w:r w:rsidRPr="00D52307">
        <w:rPr>
          <w:color w:val="000000"/>
          <w:sz w:val="22"/>
          <w:szCs w:val="22"/>
          <w:shd w:val="clear" w:color="auto" w:fill="FFFFFF"/>
        </w:rPr>
        <w:t xml:space="preserve"> to BSN educational option. </w:t>
      </w:r>
      <w:r w:rsidRPr="00D52307">
        <w:rPr>
          <w:sz w:val="22"/>
          <w:szCs w:val="22"/>
        </w:rPr>
        <w:t xml:space="preserve">Sigma Theta Tau International and National League for Nursing’s Nursing Education Research Conference 2016. Bethesda/Washington, D.C. </w:t>
      </w:r>
    </w:p>
    <w:p w14:paraId="24C78815" w14:textId="77777777" w:rsidR="0014592E" w:rsidRPr="00D52307" w:rsidRDefault="0014592E" w:rsidP="007E0FF8">
      <w:pPr>
        <w:numPr>
          <w:ilvl w:val="0"/>
          <w:numId w:val="8"/>
        </w:numPr>
        <w:rPr>
          <w:sz w:val="22"/>
          <w:szCs w:val="22"/>
        </w:rPr>
      </w:pPr>
      <w:r w:rsidRPr="00D52307">
        <w:rPr>
          <w:b/>
          <w:sz w:val="22"/>
          <w:szCs w:val="22"/>
        </w:rPr>
        <w:t>Grubbs, A.</w:t>
      </w:r>
      <w:r w:rsidRPr="00D52307">
        <w:rPr>
          <w:sz w:val="22"/>
          <w:szCs w:val="22"/>
        </w:rPr>
        <w:t xml:space="preserve"> &amp; Hardin-Fanning, F., September 2015, </w:t>
      </w:r>
      <w:r w:rsidRPr="00D52307">
        <w:rPr>
          <w:i/>
          <w:sz w:val="22"/>
          <w:szCs w:val="22"/>
        </w:rPr>
        <w:t>Transitioning Medics into the Nursing Profession</w:t>
      </w:r>
      <w:r w:rsidRPr="00D52307">
        <w:rPr>
          <w:sz w:val="22"/>
          <w:szCs w:val="22"/>
        </w:rPr>
        <w:t>, poster presentation, The Veteran’s Journey to Achieving Wellness: Successful Reintegration into Civilian Life Conference, Pittsburgh, PA.</w:t>
      </w:r>
    </w:p>
    <w:p w14:paraId="15BC46A7" w14:textId="77777777" w:rsidR="000B434F" w:rsidRPr="00D52307" w:rsidRDefault="000B434F" w:rsidP="00287467">
      <w:pPr>
        <w:rPr>
          <w:sz w:val="22"/>
          <w:szCs w:val="22"/>
        </w:rPr>
      </w:pPr>
    </w:p>
    <w:p w14:paraId="5D3435FB" w14:textId="77777777" w:rsidR="00703271" w:rsidRPr="0006729B" w:rsidRDefault="00287467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RESEARCH</w:t>
      </w:r>
    </w:p>
    <w:p w14:paraId="409873EB" w14:textId="77777777" w:rsidR="00287467" w:rsidRPr="00D52307" w:rsidRDefault="00287467" w:rsidP="00120A0E">
      <w:pPr>
        <w:rPr>
          <w:i/>
          <w:sz w:val="22"/>
          <w:szCs w:val="22"/>
        </w:rPr>
      </w:pPr>
      <w:r w:rsidRPr="00D52307">
        <w:rPr>
          <w:sz w:val="22"/>
          <w:szCs w:val="22"/>
        </w:rPr>
        <w:t xml:space="preserve">Hardin-Fanning, F. &amp; </w:t>
      </w:r>
      <w:r w:rsidRPr="00D52307">
        <w:rPr>
          <w:b/>
          <w:sz w:val="22"/>
          <w:szCs w:val="22"/>
        </w:rPr>
        <w:t xml:space="preserve">Grubbs, A., </w:t>
      </w:r>
      <w:r w:rsidRPr="00D52307">
        <w:rPr>
          <w:sz w:val="22"/>
          <w:szCs w:val="22"/>
        </w:rPr>
        <w:t xml:space="preserve">2015, </w:t>
      </w:r>
      <w:r w:rsidRPr="00D52307">
        <w:rPr>
          <w:i/>
          <w:sz w:val="22"/>
          <w:szCs w:val="22"/>
        </w:rPr>
        <w:t>Indoor Policies of Outdoor Lightning (</w:t>
      </w:r>
      <w:proofErr w:type="spellStart"/>
      <w:r w:rsidRPr="00D52307">
        <w:rPr>
          <w:i/>
          <w:sz w:val="22"/>
          <w:szCs w:val="22"/>
        </w:rPr>
        <w:t>iPOOL</w:t>
      </w:r>
      <w:proofErr w:type="spellEnd"/>
      <w:r w:rsidRPr="00D52307">
        <w:rPr>
          <w:i/>
          <w:sz w:val="22"/>
          <w:szCs w:val="22"/>
        </w:rPr>
        <w:t xml:space="preserve">) Study. </w:t>
      </w:r>
    </w:p>
    <w:p w14:paraId="33A3CFF8" w14:textId="77777777" w:rsidR="0014592E" w:rsidRPr="00D52307" w:rsidRDefault="0014592E" w:rsidP="00287467">
      <w:pPr>
        <w:rPr>
          <w:i/>
          <w:sz w:val="22"/>
          <w:szCs w:val="22"/>
        </w:rPr>
      </w:pPr>
    </w:p>
    <w:p w14:paraId="2E6E2F84" w14:textId="77777777" w:rsidR="0014592E" w:rsidRPr="00D52307" w:rsidRDefault="0014592E" w:rsidP="00D52307">
      <w:pPr>
        <w:autoSpaceDE/>
        <w:autoSpaceDN/>
        <w:adjustRightInd/>
        <w:rPr>
          <w:b/>
          <w:bCs/>
        </w:rPr>
      </w:pPr>
      <w:r w:rsidRPr="00D52307">
        <w:rPr>
          <w:b/>
          <w:bCs/>
        </w:rPr>
        <w:t>PEER REVIEW PANEL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8928"/>
      </w:tblGrid>
      <w:tr w:rsidR="00821391" w:rsidRPr="00D52307" w14:paraId="78C270D9" w14:textId="77777777" w:rsidTr="005F385D">
        <w:tc>
          <w:tcPr>
            <w:tcW w:w="1872" w:type="dxa"/>
          </w:tcPr>
          <w:p w14:paraId="605489EF" w14:textId="4ECC695C" w:rsidR="00821391" w:rsidRPr="00D52307" w:rsidRDefault="00821391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bCs/>
                <w:color w:val="000000"/>
                <w:sz w:val="22"/>
                <w:szCs w:val="22"/>
              </w:rPr>
              <w:t>2016</w:t>
            </w:r>
            <w:r w:rsidR="00AC4A59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Pr="00D52307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928" w:type="dxa"/>
          </w:tcPr>
          <w:p w14:paraId="263C7788" w14:textId="63564AF4" w:rsidR="00821391" w:rsidRPr="00D52307" w:rsidRDefault="00821391" w:rsidP="000028F5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bCs/>
                <w:color w:val="000000"/>
                <w:sz w:val="22"/>
                <w:szCs w:val="22"/>
              </w:rPr>
              <w:t xml:space="preserve">Manuscript Reviewer: </w:t>
            </w:r>
            <w:r w:rsidRPr="00D52307">
              <w:rPr>
                <w:bCs/>
                <w:i/>
                <w:color w:val="000000"/>
                <w:sz w:val="22"/>
                <w:szCs w:val="22"/>
              </w:rPr>
              <w:t>Nursing Education Toda</w:t>
            </w:r>
            <w:r w:rsidR="00A607FD">
              <w:rPr>
                <w:bCs/>
                <w:i/>
                <w:color w:val="000000"/>
                <w:sz w:val="22"/>
                <w:szCs w:val="22"/>
              </w:rPr>
              <w:t>y</w:t>
            </w:r>
          </w:p>
        </w:tc>
      </w:tr>
    </w:tbl>
    <w:p w14:paraId="2B022E5A" w14:textId="77777777" w:rsidR="00282F6B" w:rsidRDefault="00282F6B" w:rsidP="00F72578">
      <w:pPr>
        <w:rPr>
          <w:sz w:val="22"/>
          <w:szCs w:val="22"/>
        </w:rPr>
      </w:pPr>
    </w:p>
    <w:p w14:paraId="0DB90233" w14:textId="77777777" w:rsidR="002D4AEB" w:rsidRPr="0006729B" w:rsidRDefault="002D4AEB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PROFESSIONAL MEMBERSHIPS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72"/>
        <w:gridCol w:w="8928"/>
      </w:tblGrid>
      <w:tr w:rsidR="00E8187A" w:rsidRPr="00D52307" w14:paraId="3B5FBA71" w14:textId="77777777" w:rsidTr="005F385D">
        <w:tc>
          <w:tcPr>
            <w:tcW w:w="1872" w:type="dxa"/>
          </w:tcPr>
          <w:p w14:paraId="250405A2" w14:textId="71040679" w:rsidR="00E8187A" w:rsidRPr="00D52307" w:rsidRDefault="00E8187A" w:rsidP="00E8187A">
            <w:pPr>
              <w:rPr>
                <w:iCs/>
                <w:sz w:val="22"/>
                <w:szCs w:val="22"/>
              </w:rPr>
            </w:pPr>
            <w:r w:rsidRPr="00D52307">
              <w:rPr>
                <w:iCs/>
                <w:sz w:val="22"/>
                <w:szCs w:val="22"/>
              </w:rPr>
              <w:t xml:space="preserve">2020 </w:t>
            </w:r>
            <w:r>
              <w:rPr>
                <w:iCs/>
                <w:sz w:val="22"/>
                <w:szCs w:val="22"/>
              </w:rPr>
              <w:t>-</w:t>
            </w:r>
            <w:r w:rsidRPr="00D5230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</w:t>
            </w:r>
            <w:r w:rsidRPr="00D52307">
              <w:rPr>
                <w:iCs/>
                <w:sz w:val="22"/>
                <w:szCs w:val="22"/>
              </w:rPr>
              <w:t xml:space="preserve">resent </w:t>
            </w:r>
          </w:p>
        </w:tc>
        <w:tc>
          <w:tcPr>
            <w:tcW w:w="8928" w:type="dxa"/>
          </w:tcPr>
          <w:p w14:paraId="2658E541" w14:textId="42795661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National Academies of Practice</w:t>
            </w:r>
          </w:p>
        </w:tc>
      </w:tr>
      <w:tr w:rsidR="00E8187A" w:rsidRPr="00D52307" w14:paraId="7C65B8C2" w14:textId="77777777" w:rsidTr="005F385D">
        <w:tc>
          <w:tcPr>
            <w:tcW w:w="1872" w:type="dxa"/>
          </w:tcPr>
          <w:p w14:paraId="12842FF4" w14:textId="43F39BFB" w:rsidR="00E8187A" w:rsidRPr="00D52307" w:rsidRDefault="00E8187A" w:rsidP="00E8187A">
            <w:pPr>
              <w:rPr>
                <w:iCs/>
                <w:sz w:val="22"/>
                <w:szCs w:val="22"/>
              </w:rPr>
            </w:pPr>
            <w:r w:rsidRPr="00D52307">
              <w:rPr>
                <w:iCs/>
                <w:sz w:val="22"/>
                <w:szCs w:val="22"/>
              </w:rPr>
              <w:t xml:space="preserve">2020 </w:t>
            </w:r>
            <w:r>
              <w:rPr>
                <w:iCs/>
                <w:sz w:val="22"/>
                <w:szCs w:val="22"/>
              </w:rPr>
              <w:t>-</w:t>
            </w:r>
            <w:r w:rsidRPr="00D5230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</w:t>
            </w:r>
            <w:r w:rsidRPr="00D52307">
              <w:rPr>
                <w:iCs/>
                <w:sz w:val="22"/>
                <w:szCs w:val="22"/>
              </w:rPr>
              <w:t xml:space="preserve">resent </w:t>
            </w:r>
          </w:p>
        </w:tc>
        <w:tc>
          <w:tcPr>
            <w:tcW w:w="8928" w:type="dxa"/>
          </w:tcPr>
          <w:p w14:paraId="74304F79" w14:textId="73B3D6BB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 xml:space="preserve">National Organization of Nurse Practitioner Faculties </w:t>
            </w:r>
          </w:p>
        </w:tc>
      </w:tr>
      <w:tr w:rsidR="00E8187A" w:rsidRPr="00D52307" w14:paraId="17893804" w14:textId="77777777" w:rsidTr="005F385D">
        <w:tc>
          <w:tcPr>
            <w:tcW w:w="1872" w:type="dxa"/>
          </w:tcPr>
          <w:p w14:paraId="2EA82B3E" w14:textId="7A10A65E" w:rsidR="00E8187A" w:rsidRPr="00D52307" w:rsidRDefault="00E8187A" w:rsidP="00E8187A">
            <w:pPr>
              <w:rPr>
                <w:iCs/>
                <w:sz w:val="22"/>
                <w:szCs w:val="22"/>
              </w:rPr>
            </w:pPr>
            <w:r w:rsidRPr="00D52307">
              <w:rPr>
                <w:iCs/>
                <w:sz w:val="22"/>
                <w:szCs w:val="22"/>
              </w:rPr>
              <w:t xml:space="preserve">2012 </w:t>
            </w:r>
            <w:r>
              <w:rPr>
                <w:iCs/>
                <w:sz w:val="22"/>
                <w:szCs w:val="22"/>
              </w:rPr>
              <w:t>-</w:t>
            </w:r>
            <w:r w:rsidRPr="00D5230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</w:t>
            </w:r>
            <w:r w:rsidRPr="00D52307">
              <w:rPr>
                <w:iCs/>
                <w:sz w:val="22"/>
                <w:szCs w:val="22"/>
              </w:rPr>
              <w:t xml:space="preserve">resent </w:t>
            </w:r>
          </w:p>
        </w:tc>
        <w:tc>
          <w:tcPr>
            <w:tcW w:w="8928" w:type="dxa"/>
          </w:tcPr>
          <w:p w14:paraId="048FB115" w14:textId="6BCB5BBB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 xml:space="preserve">American Academy of Nurse Practitioners </w:t>
            </w:r>
          </w:p>
        </w:tc>
      </w:tr>
      <w:tr w:rsidR="00E8187A" w:rsidRPr="00D52307" w14:paraId="65DB8590" w14:textId="77777777" w:rsidTr="005F385D">
        <w:tc>
          <w:tcPr>
            <w:tcW w:w="1872" w:type="dxa"/>
          </w:tcPr>
          <w:p w14:paraId="4CEC6E2E" w14:textId="430992D5" w:rsidR="00E8187A" w:rsidRPr="00D52307" w:rsidRDefault="00E8187A" w:rsidP="00E8187A">
            <w:pPr>
              <w:rPr>
                <w:iCs/>
                <w:sz w:val="22"/>
                <w:szCs w:val="22"/>
              </w:rPr>
            </w:pPr>
            <w:r w:rsidRPr="00D52307">
              <w:rPr>
                <w:iCs/>
                <w:sz w:val="22"/>
                <w:szCs w:val="22"/>
              </w:rPr>
              <w:t xml:space="preserve">2011 </w:t>
            </w:r>
            <w:r>
              <w:rPr>
                <w:iCs/>
                <w:sz w:val="22"/>
                <w:szCs w:val="22"/>
              </w:rPr>
              <w:t>-</w:t>
            </w:r>
            <w:r w:rsidRPr="00D5230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</w:t>
            </w:r>
            <w:r w:rsidRPr="00D52307">
              <w:rPr>
                <w:iCs/>
                <w:sz w:val="22"/>
                <w:szCs w:val="22"/>
              </w:rPr>
              <w:t xml:space="preserve">resent </w:t>
            </w:r>
          </w:p>
        </w:tc>
        <w:tc>
          <w:tcPr>
            <w:tcW w:w="8928" w:type="dxa"/>
          </w:tcPr>
          <w:p w14:paraId="254BBE98" w14:textId="6152C9F9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Kentucky Association of Nurse Practitioners and Nurse Midwives</w:t>
            </w:r>
          </w:p>
        </w:tc>
      </w:tr>
      <w:tr w:rsidR="00E8187A" w:rsidRPr="00D52307" w14:paraId="673A8DD1" w14:textId="77777777" w:rsidTr="005F385D">
        <w:tc>
          <w:tcPr>
            <w:tcW w:w="1872" w:type="dxa"/>
          </w:tcPr>
          <w:p w14:paraId="4DEA749C" w14:textId="1A02876E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iCs/>
                <w:sz w:val="22"/>
                <w:szCs w:val="22"/>
              </w:rPr>
              <w:t xml:space="preserve">2008 </w:t>
            </w:r>
            <w:r>
              <w:rPr>
                <w:iCs/>
                <w:sz w:val="22"/>
                <w:szCs w:val="22"/>
              </w:rPr>
              <w:t>-</w:t>
            </w:r>
            <w:r w:rsidRPr="00D5230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</w:t>
            </w:r>
            <w:r w:rsidRPr="00D52307">
              <w:rPr>
                <w:iCs/>
                <w:sz w:val="22"/>
                <w:szCs w:val="22"/>
              </w:rPr>
              <w:t xml:space="preserve">resent </w:t>
            </w:r>
          </w:p>
        </w:tc>
        <w:tc>
          <w:tcPr>
            <w:tcW w:w="8928" w:type="dxa"/>
          </w:tcPr>
          <w:p w14:paraId="02986C30" w14:textId="45723BBC" w:rsidR="00E8187A" w:rsidRPr="00D52307" w:rsidRDefault="00E8187A" w:rsidP="00E8187A">
            <w:pPr>
              <w:rPr>
                <w:rFonts w:eastAsia="Calibri"/>
                <w:bCs/>
                <w:sz w:val="22"/>
                <w:szCs w:val="22"/>
              </w:rPr>
            </w:pPr>
            <w:r w:rsidRPr="00D52307">
              <w:rPr>
                <w:rFonts w:eastAsia="Calibri"/>
                <w:bCs/>
                <w:sz w:val="22"/>
                <w:szCs w:val="22"/>
              </w:rPr>
              <w:t>Sigma Theta Tau Honor Society of Nursing, Delta Psi Chapter</w:t>
            </w:r>
          </w:p>
        </w:tc>
      </w:tr>
    </w:tbl>
    <w:p w14:paraId="3F9A8988" w14:textId="77777777" w:rsidR="00A607FD" w:rsidRDefault="00A607FD" w:rsidP="00461764">
      <w:pPr>
        <w:autoSpaceDE/>
        <w:autoSpaceDN/>
        <w:adjustRightInd/>
        <w:rPr>
          <w:b/>
          <w:bCs/>
        </w:rPr>
      </w:pPr>
    </w:p>
    <w:p w14:paraId="028C5E7D" w14:textId="008669EE" w:rsidR="00613321" w:rsidRPr="0006729B" w:rsidRDefault="006D7F82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 xml:space="preserve">PROFESSIONAL </w:t>
      </w:r>
      <w:r w:rsidR="00613321" w:rsidRPr="0006729B">
        <w:rPr>
          <w:rFonts w:cs="Calibri"/>
          <w:b/>
          <w:bCs/>
        </w:rPr>
        <w:t>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784"/>
      </w:tblGrid>
      <w:tr w:rsidR="00E655E3" w:rsidRPr="006F03EC" w14:paraId="174120F0" w14:textId="77777777" w:rsidTr="00A607FD">
        <w:tc>
          <w:tcPr>
            <w:tcW w:w="1872" w:type="dxa"/>
          </w:tcPr>
          <w:p w14:paraId="4AE17580" w14:textId="2DE475E8" w:rsidR="00A46874" w:rsidRDefault="00A46874" w:rsidP="00E655E3">
            <w:pPr>
              <w:pStyle w:val="Catch-AllItem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04/2024 - Present</w:t>
            </w:r>
          </w:p>
          <w:p w14:paraId="2C8E2B4D" w14:textId="2BD5F9EB" w:rsidR="00E655E3" w:rsidRPr="003B4B2B" w:rsidRDefault="00E655E3" w:rsidP="00E655E3">
            <w:pPr>
              <w:pStyle w:val="Catch-AllItem"/>
              <w:ind w:left="0" w:firstLine="0"/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08/2017</w:t>
            </w:r>
            <w:r w:rsidR="00A607FD">
              <w:rPr>
                <w:sz w:val="22"/>
                <w:szCs w:val="22"/>
              </w:rPr>
              <w:t xml:space="preserve"> - </w:t>
            </w:r>
            <w:r w:rsidRPr="00D52307">
              <w:rPr>
                <w:sz w:val="22"/>
                <w:szCs w:val="22"/>
              </w:rPr>
              <w:t>08/2019</w:t>
            </w:r>
          </w:p>
        </w:tc>
        <w:tc>
          <w:tcPr>
            <w:tcW w:w="8784" w:type="dxa"/>
          </w:tcPr>
          <w:p w14:paraId="3613ACB9" w14:textId="3052F652" w:rsidR="00A46874" w:rsidRDefault="00A46874" w:rsidP="00FD5FB1">
            <w:pPr>
              <w:pStyle w:val="Catch-AllItem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NONPF Special Interest Group: Simulation </w:t>
            </w:r>
          </w:p>
          <w:p w14:paraId="651FFD31" w14:textId="79B529DB" w:rsidR="00E655E3" w:rsidRPr="00D52307" w:rsidRDefault="00E655E3" w:rsidP="00FD5FB1">
            <w:pPr>
              <w:pStyle w:val="Catch-AllItem"/>
              <w:ind w:left="0" w:firstLine="0"/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Faculty Counselor, Board Member</w:t>
            </w:r>
            <w:r w:rsidR="00FD5FB1">
              <w:rPr>
                <w:sz w:val="22"/>
                <w:szCs w:val="22"/>
              </w:rPr>
              <w:t xml:space="preserve">, </w:t>
            </w:r>
            <w:r w:rsidRPr="00D52307">
              <w:rPr>
                <w:sz w:val="22"/>
                <w:szCs w:val="22"/>
              </w:rPr>
              <w:t>Sigma Theta Tau International, Delta Psi At-Large Chapter</w:t>
            </w:r>
          </w:p>
        </w:tc>
      </w:tr>
      <w:tr w:rsidR="00E655E3" w:rsidRPr="006F03EC" w14:paraId="2FEBA925" w14:textId="77777777" w:rsidTr="00A607FD">
        <w:tc>
          <w:tcPr>
            <w:tcW w:w="1872" w:type="dxa"/>
          </w:tcPr>
          <w:p w14:paraId="095364C3" w14:textId="09039CC0" w:rsidR="00E655E3" w:rsidRPr="00D52307" w:rsidRDefault="00E655E3" w:rsidP="00E655E3">
            <w:pPr>
              <w:pStyle w:val="Catch-AllItem"/>
              <w:ind w:left="0" w:firstLine="0"/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03/2017</w:t>
            </w:r>
            <w:r w:rsidR="00A607FD">
              <w:rPr>
                <w:sz w:val="22"/>
                <w:szCs w:val="22"/>
              </w:rPr>
              <w:t xml:space="preserve"> - </w:t>
            </w:r>
            <w:r w:rsidRPr="00D52307">
              <w:rPr>
                <w:sz w:val="22"/>
                <w:szCs w:val="22"/>
              </w:rPr>
              <w:t>08/2017</w:t>
            </w:r>
          </w:p>
        </w:tc>
        <w:tc>
          <w:tcPr>
            <w:tcW w:w="8784" w:type="dxa"/>
          </w:tcPr>
          <w:p w14:paraId="5F4D34B3" w14:textId="4CB0B801" w:rsidR="00E655E3" w:rsidRPr="00D52307" w:rsidRDefault="00E655E3" w:rsidP="00FD5FB1">
            <w:pPr>
              <w:pStyle w:val="Catch-AllItem"/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Faculty Counselor</w:t>
            </w:r>
            <w:r w:rsidR="006E687F">
              <w:rPr>
                <w:sz w:val="22"/>
                <w:szCs w:val="22"/>
              </w:rPr>
              <w:t xml:space="preserve">, </w:t>
            </w:r>
            <w:r w:rsidRPr="00D52307">
              <w:rPr>
                <w:sz w:val="22"/>
                <w:szCs w:val="22"/>
              </w:rPr>
              <w:t>Elect, Board Member</w:t>
            </w:r>
            <w:r w:rsidR="00FD5FB1">
              <w:rPr>
                <w:sz w:val="22"/>
                <w:szCs w:val="22"/>
              </w:rPr>
              <w:t xml:space="preserve">, </w:t>
            </w:r>
            <w:r w:rsidRPr="00D52307">
              <w:rPr>
                <w:sz w:val="22"/>
                <w:szCs w:val="22"/>
              </w:rPr>
              <w:t>Sigma Theta Tau International, Delta Psi Chapter</w:t>
            </w:r>
          </w:p>
        </w:tc>
      </w:tr>
    </w:tbl>
    <w:p w14:paraId="79CDB7C3" w14:textId="77777777" w:rsidR="00D13C10" w:rsidRPr="00D52307" w:rsidRDefault="00D13C10">
      <w:pPr>
        <w:pStyle w:val="Catch-AllItem"/>
        <w:rPr>
          <w:sz w:val="22"/>
          <w:szCs w:val="22"/>
        </w:rPr>
      </w:pPr>
    </w:p>
    <w:p w14:paraId="377BFE15" w14:textId="4AE42E0B" w:rsidR="0006729B" w:rsidRPr="0006729B" w:rsidRDefault="0006729B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PUBLIC/COMMUNITY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784"/>
      </w:tblGrid>
      <w:tr w:rsidR="00380982" w:rsidRPr="00380982" w14:paraId="7309157B" w14:textId="77777777" w:rsidTr="00A607FD">
        <w:tc>
          <w:tcPr>
            <w:tcW w:w="1872" w:type="dxa"/>
          </w:tcPr>
          <w:p w14:paraId="159CB3DB" w14:textId="13D48CDD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 xml:space="preserve">08/2019 </w:t>
            </w:r>
            <w:r w:rsidR="00A607FD">
              <w:rPr>
                <w:bCs/>
                <w:sz w:val="22"/>
                <w:szCs w:val="22"/>
              </w:rPr>
              <w:t>- P</w:t>
            </w:r>
            <w:r w:rsidRPr="00380982">
              <w:rPr>
                <w:bCs/>
                <w:sz w:val="22"/>
                <w:szCs w:val="22"/>
              </w:rPr>
              <w:t>resent</w:t>
            </w:r>
          </w:p>
        </w:tc>
        <w:tc>
          <w:tcPr>
            <w:tcW w:w="8784" w:type="dxa"/>
          </w:tcPr>
          <w:p w14:paraId="37AC9627" w14:textId="77777777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>Diocese of Lexington Volunteer</w:t>
            </w:r>
          </w:p>
        </w:tc>
      </w:tr>
      <w:tr w:rsidR="00380982" w:rsidRPr="00380982" w14:paraId="5CFBD3DC" w14:textId="77777777" w:rsidTr="00A607FD">
        <w:tc>
          <w:tcPr>
            <w:tcW w:w="1872" w:type="dxa"/>
          </w:tcPr>
          <w:p w14:paraId="3E89FC2E" w14:textId="7AC4D8DE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 xml:space="preserve">08/2021 </w:t>
            </w:r>
            <w:r w:rsidR="00A607FD">
              <w:rPr>
                <w:bCs/>
                <w:sz w:val="22"/>
                <w:szCs w:val="22"/>
              </w:rPr>
              <w:t xml:space="preserve">- </w:t>
            </w:r>
            <w:r w:rsidRPr="00380982">
              <w:rPr>
                <w:bCs/>
                <w:sz w:val="22"/>
                <w:szCs w:val="22"/>
              </w:rPr>
              <w:t>11/2022</w:t>
            </w:r>
          </w:p>
        </w:tc>
        <w:tc>
          <w:tcPr>
            <w:tcW w:w="8784" w:type="dxa"/>
          </w:tcPr>
          <w:p w14:paraId="4E9C4B26" w14:textId="77777777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 xml:space="preserve">I Am Third Volunteer </w:t>
            </w:r>
          </w:p>
        </w:tc>
      </w:tr>
      <w:tr w:rsidR="00380982" w:rsidRPr="00380982" w14:paraId="3512A1C4" w14:textId="77777777" w:rsidTr="00A607FD">
        <w:tc>
          <w:tcPr>
            <w:tcW w:w="1872" w:type="dxa"/>
          </w:tcPr>
          <w:p w14:paraId="43FB7DB5" w14:textId="37567D52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>2019</w:t>
            </w:r>
            <w:r w:rsidR="00A607FD">
              <w:rPr>
                <w:bCs/>
                <w:sz w:val="22"/>
                <w:szCs w:val="22"/>
              </w:rPr>
              <w:t xml:space="preserve"> </w:t>
            </w:r>
            <w:r w:rsidRPr="00380982">
              <w:rPr>
                <w:bCs/>
                <w:sz w:val="22"/>
                <w:szCs w:val="22"/>
              </w:rPr>
              <w:t>-</w:t>
            </w:r>
            <w:r w:rsidR="00A607FD">
              <w:rPr>
                <w:bCs/>
                <w:sz w:val="22"/>
                <w:szCs w:val="22"/>
              </w:rPr>
              <w:t xml:space="preserve"> </w:t>
            </w:r>
            <w:r w:rsidRPr="0038098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784" w:type="dxa"/>
          </w:tcPr>
          <w:p w14:paraId="221259FA" w14:textId="77777777" w:rsidR="00380982" w:rsidRPr="00380982" w:rsidRDefault="00380982" w:rsidP="00420937">
            <w:pPr>
              <w:pStyle w:val="Catch-AllItem"/>
              <w:ind w:left="0" w:firstLine="0"/>
              <w:rPr>
                <w:bCs/>
                <w:sz w:val="22"/>
                <w:szCs w:val="22"/>
              </w:rPr>
            </w:pPr>
            <w:r w:rsidRPr="00380982">
              <w:rPr>
                <w:bCs/>
                <w:sz w:val="22"/>
                <w:szCs w:val="22"/>
              </w:rPr>
              <w:t xml:space="preserve">Christ the King Church, Children’s Liturgy of the Word, Leader </w:t>
            </w:r>
          </w:p>
        </w:tc>
      </w:tr>
      <w:tr w:rsidR="00380982" w:rsidRPr="00380982" w14:paraId="3BC1355C" w14:textId="77777777" w:rsidTr="00A607FD">
        <w:tc>
          <w:tcPr>
            <w:tcW w:w="1872" w:type="dxa"/>
          </w:tcPr>
          <w:p w14:paraId="26D49CCB" w14:textId="4CF9A7A7" w:rsidR="00380982" w:rsidRPr="00380982" w:rsidRDefault="00380982" w:rsidP="00420937">
            <w:r w:rsidRPr="00380982">
              <w:t>08/2016</w:t>
            </w:r>
            <w:r w:rsidR="00A607FD">
              <w:t xml:space="preserve"> - </w:t>
            </w:r>
            <w:r w:rsidRPr="00380982">
              <w:t>2020</w:t>
            </w:r>
          </w:p>
        </w:tc>
        <w:tc>
          <w:tcPr>
            <w:tcW w:w="8784" w:type="dxa"/>
          </w:tcPr>
          <w:p w14:paraId="458FE140" w14:textId="77777777" w:rsidR="00380982" w:rsidRPr="00380982" w:rsidRDefault="00380982" w:rsidP="00420937">
            <w:r w:rsidRPr="00380982">
              <w:t>Fayette County Public Schools Volunteer</w:t>
            </w:r>
          </w:p>
        </w:tc>
      </w:tr>
    </w:tbl>
    <w:p w14:paraId="1B680D98" w14:textId="77777777" w:rsidR="00613321" w:rsidRDefault="00613321">
      <w:pPr>
        <w:rPr>
          <w:iCs/>
          <w:sz w:val="22"/>
          <w:szCs w:val="22"/>
        </w:rPr>
      </w:pPr>
    </w:p>
    <w:p w14:paraId="70ECC83B" w14:textId="77777777" w:rsidR="00992B46" w:rsidRPr="0006729B" w:rsidRDefault="00992B46" w:rsidP="0006729B">
      <w:pPr>
        <w:spacing w:after="120"/>
        <w:rPr>
          <w:rFonts w:cs="Calibri"/>
          <w:b/>
          <w:bCs/>
        </w:rPr>
      </w:pPr>
      <w:r w:rsidRPr="0006729B">
        <w:rPr>
          <w:rFonts w:cs="Calibri"/>
          <w:b/>
          <w:bCs/>
        </w:rPr>
        <w:t>ACADEMIC SERVICE</w:t>
      </w:r>
    </w:p>
    <w:p w14:paraId="2D5D67AB" w14:textId="6EEB9BF9" w:rsidR="00992B46" w:rsidRPr="00451B05" w:rsidRDefault="00992B46" w:rsidP="00451B05">
      <w:pPr>
        <w:pStyle w:val="Catch-AllItem"/>
        <w:rPr>
          <w:b/>
          <w:sz w:val="22"/>
          <w:szCs w:val="22"/>
          <w:u w:val="single"/>
        </w:rPr>
      </w:pPr>
      <w:r w:rsidRPr="00451B05">
        <w:rPr>
          <w:b/>
          <w:sz w:val="22"/>
          <w:szCs w:val="22"/>
          <w:u w:val="single"/>
        </w:rPr>
        <w:t>College of Nursing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016"/>
        <w:gridCol w:w="8784"/>
      </w:tblGrid>
      <w:tr w:rsidR="00451B05" w:rsidRPr="005C3048" w14:paraId="5F02807B" w14:textId="77777777" w:rsidTr="000028F5">
        <w:tc>
          <w:tcPr>
            <w:tcW w:w="2016" w:type="dxa"/>
          </w:tcPr>
          <w:p w14:paraId="0869860E" w14:textId="09E34E1B" w:rsidR="00B46BBE" w:rsidRDefault="00B46BBE" w:rsidP="00451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2024 - Present  </w:t>
            </w:r>
          </w:p>
          <w:p w14:paraId="0EF0F4B1" w14:textId="5F758AC3" w:rsidR="00451B05" w:rsidRDefault="00451B05" w:rsidP="00451B05">
            <w:pPr>
              <w:rPr>
                <w:sz w:val="22"/>
                <w:szCs w:val="22"/>
              </w:rPr>
            </w:pPr>
            <w:r w:rsidRPr="003B4B2B">
              <w:rPr>
                <w:sz w:val="22"/>
                <w:szCs w:val="22"/>
              </w:rPr>
              <w:t xml:space="preserve">2023 </w:t>
            </w:r>
            <w:r w:rsidR="00A3053B">
              <w:rPr>
                <w:sz w:val="22"/>
                <w:szCs w:val="22"/>
              </w:rPr>
              <w:t xml:space="preserve">- </w:t>
            </w:r>
            <w:r w:rsidRPr="003B4B2B">
              <w:rPr>
                <w:sz w:val="22"/>
                <w:szCs w:val="22"/>
              </w:rPr>
              <w:t>Present</w:t>
            </w:r>
          </w:p>
          <w:p w14:paraId="735EDF43" w14:textId="50F6063B" w:rsidR="00A3053B" w:rsidRPr="00992B46" w:rsidRDefault="00A3053B" w:rsidP="00451B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2023 - Present</w:t>
            </w:r>
          </w:p>
        </w:tc>
        <w:tc>
          <w:tcPr>
            <w:tcW w:w="8784" w:type="dxa"/>
          </w:tcPr>
          <w:p w14:paraId="1E6D59AB" w14:textId="367AC53F" w:rsidR="00B46BBE" w:rsidRDefault="00B46BBE" w:rsidP="00451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Nominating Committee</w:t>
            </w:r>
            <w:r w:rsidR="00D07FD8">
              <w:rPr>
                <w:sz w:val="22"/>
                <w:szCs w:val="22"/>
              </w:rPr>
              <w:t xml:space="preserve">, Member </w:t>
            </w:r>
            <w:r>
              <w:rPr>
                <w:sz w:val="22"/>
                <w:szCs w:val="22"/>
              </w:rPr>
              <w:t xml:space="preserve"> </w:t>
            </w:r>
          </w:p>
          <w:p w14:paraId="7207F812" w14:textId="77777777" w:rsidR="00451B05" w:rsidRDefault="00451B05" w:rsidP="00451B05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 xml:space="preserve">Faculty Practice Council, Member </w:t>
            </w:r>
          </w:p>
          <w:p w14:paraId="19A80CDF" w14:textId="405C98C5" w:rsidR="00A3053B" w:rsidRPr="00A114C3" w:rsidRDefault="00A3053B" w:rsidP="00451B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Strategic Planning Committee, Wellness Pillar, Chair</w:t>
            </w:r>
          </w:p>
        </w:tc>
      </w:tr>
      <w:tr w:rsidR="00451B05" w:rsidRPr="005C3048" w14:paraId="2655579F" w14:textId="77777777" w:rsidTr="000028F5">
        <w:tc>
          <w:tcPr>
            <w:tcW w:w="2016" w:type="dxa"/>
          </w:tcPr>
          <w:p w14:paraId="1A754E7B" w14:textId="330F35B8" w:rsidR="00451B05" w:rsidRPr="003B4B2B" w:rsidRDefault="00451B05" w:rsidP="00451B05">
            <w:pPr>
              <w:rPr>
                <w:sz w:val="22"/>
                <w:szCs w:val="22"/>
              </w:rPr>
            </w:pPr>
            <w:r w:rsidRPr="003B4B2B">
              <w:rPr>
                <w:sz w:val="22"/>
                <w:szCs w:val="22"/>
              </w:rPr>
              <w:t>2023 - Present</w:t>
            </w:r>
          </w:p>
        </w:tc>
        <w:tc>
          <w:tcPr>
            <w:tcW w:w="8784" w:type="dxa"/>
          </w:tcPr>
          <w:p w14:paraId="215072EB" w14:textId="698CAE34" w:rsidR="00451B05" w:rsidRPr="00A114C3" w:rsidRDefault="00451B05" w:rsidP="00451B05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Student Wellness Committee, Member</w:t>
            </w:r>
          </w:p>
        </w:tc>
      </w:tr>
      <w:tr w:rsidR="00451B05" w:rsidRPr="005C3048" w14:paraId="5AE3185C" w14:textId="77777777" w:rsidTr="000028F5">
        <w:tc>
          <w:tcPr>
            <w:tcW w:w="2016" w:type="dxa"/>
          </w:tcPr>
          <w:p w14:paraId="3FF08970" w14:textId="552A6F6A" w:rsidR="00451B05" w:rsidRPr="003B4B2B" w:rsidRDefault="00451B05" w:rsidP="00451B05">
            <w:pPr>
              <w:rPr>
                <w:sz w:val="22"/>
                <w:szCs w:val="22"/>
              </w:rPr>
            </w:pPr>
            <w:r w:rsidRPr="003B4B2B">
              <w:rPr>
                <w:sz w:val="22"/>
                <w:szCs w:val="22"/>
              </w:rPr>
              <w:t>2023 - Present</w:t>
            </w:r>
          </w:p>
        </w:tc>
        <w:tc>
          <w:tcPr>
            <w:tcW w:w="8784" w:type="dxa"/>
          </w:tcPr>
          <w:p w14:paraId="09D56728" w14:textId="58012839" w:rsidR="00451B05" w:rsidRPr="00A114C3" w:rsidRDefault="00451B05" w:rsidP="00451B05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Curriculum Revisions Subcommittee, Chair</w:t>
            </w:r>
          </w:p>
        </w:tc>
      </w:tr>
      <w:tr w:rsidR="00451B05" w:rsidRPr="005C3048" w14:paraId="09B94B6B" w14:textId="77777777" w:rsidTr="000028F5">
        <w:tc>
          <w:tcPr>
            <w:tcW w:w="2016" w:type="dxa"/>
          </w:tcPr>
          <w:p w14:paraId="7B8313A7" w14:textId="248EEB2A" w:rsidR="00451B05" w:rsidRPr="003B4B2B" w:rsidRDefault="00451B05" w:rsidP="00451B05">
            <w:pPr>
              <w:rPr>
                <w:sz w:val="22"/>
                <w:szCs w:val="22"/>
              </w:rPr>
            </w:pPr>
            <w:r w:rsidRPr="003B4B2B">
              <w:rPr>
                <w:sz w:val="22"/>
                <w:szCs w:val="22"/>
              </w:rPr>
              <w:t>2022 - Present</w:t>
            </w:r>
          </w:p>
        </w:tc>
        <w:tc>
          <w:tcPr>
            <w:tcW w:w="8784" w:type="dxa"/>
          </w:tcPr>
          <w:p w14:paraId="6E95F3DD" w14:textId="19E072F1" w:rsidR="00451B05" w:rsidRPr="00A114C3" w:rsidRDefault="00451B05" w:rsidP="00451B05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DNP Online Exam Proctoring Committee, Chair</w:t>
            </w:r>
          </w:p>
        </w:tc>
      </w:tr>
      <w:tr w:rsidR="00451B05" w:rsidRPr="005C3048" w14:paraId="11BCC294" w14:textId="77777777" w:rsidTr="000028F5">
        <w:tc>
          <w:tcPr>
            <w:tcW w:w="2016" w:type="dxa"/>
          </w:tcPr>
          <w:p w14:paraId="581A99A7" w14:textId="11815B52" w:rsidR="00451B05" w:rsidRPr="003B4B2B" w:rsidRDefault="00451B05" w:rsidP="00451B05">
            <w:pPr>
              <w:rPr>
                <w:sz w:val="22"/>
                <w:szCs w:val="22"/>
              </w:rPr>
            </w:pPr>
            <w:r w:rsidRPr="003B4B2B">
              <w:rPr>
                <w:sz w:val="22"/>
                <w:szCs w:val="22"/>
              </w:rPr>
              <w:t>03/2023</w:t>
            </w:r>
          </w:p>
        </w:tc>
        <w:tc>
          <w:tcPr>
            <w:tcW w:w="8784" w:type="dxa"/>
          </w:tcPr>
          <w:p w14:paraId="0F858E9C" w14:textId="31AE887E" w:rsidR="00451B05" w:rsidRPr="00A114C3" w:rsidRDefault="00451B05" w:rsidP="00451B05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Selection Committee</w:t>
            </w:r>
            <w:r w:rsidR="00527452" w:rsidRPr="00A114C3">
              <w:rPr>
                <w:sz w:val="22"/>
                <w:szCs w:val="22"/>
              </w:rPr>
              <w:t>, Member</w:t>
            </w:r>
            <w:r w:rsidR="00DB43DE">
              <w:rPr>
                <w:sz w:val="22"/>
                <w:szCs w:val="22"/>
              </w:rPr>
              <w:t xml:space="preserve"> - 2002 College of Nursing Excellence Awards</w:t>
            </w:r>
          </w:p>
        </w:tc>
      </w:tr>
      <w:tr w:rsidR="00021D1D" w:rsidRPr="005C3048" w14:paraId="14E42470" w14:textId="77777777" w:rsidTr="000028F5">
        <w:tc>
          <w:tcPr>
            <w:tcW w:w="2016" w:type="dxa"/>
          </w:tcPr>
          <w:p w14:paraId="547FD426" w14:textId="2914587C" w:rsidR="00021D1D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 xml:space="preserve">08/2020 </w:t>
            </w:r>
            <w:r>
              <w:rPr>
                <w:sz w:val="22"/>
                <w:szCs w:val="22"/>
              </w:rPr>
              <w:t>-</w:t>
            </w:r>
            <w:r w:rsidRPr="00D52307">
              <w:rPr>
                <w:sz w:val="22"/>
                <w:szCs w:val="22"/>
              </w:rPr>
              <w:t xml:space="preserve"> 2023</w:t>
            </w:r>
            <w:r w:rsidRPr="00D52307">
              <w:rPr>
                <w:sz w:val="22"/>
                <w:szCs w:val="22"/>
              </w:rPr>
              <w:tab/>
            </w:r>
          </w:p>
        </w:tc>
        <w:tc>
          <w:tcPr>
            <w:tcW w:w="8784" w:type="dxa"/>
          </w:tcPr>
          <w:p w14:paraId="46FA8C46" w14:textId="21D5F488" w:rsidR="00021D1D" w:rsidRPr="00A114C3" w:rsidRDefault="00021D1D" w:rsidP="00021D1D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Nominating Committee, Chair (2021-2022)</w:t>
            </w:r>
          </w:p>
        </w:tc>
      </w:tr>
      <w:tr w:rsidR="00021D1D" w:rsidRPr="005C3048" w14:paraId="7CC34687" w14:textId="77777777" w:rsidTr="000028F5">
        <w:tc>
          <w:tcPr>
            <w:tcW w:w="2016" w:type="dxa"/>
          </w:tcPr>
          <w:p w14:paraId="2F54069B" w14:textId="6A75965C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 xml:space="preserve">08/2019 </w:t>
            </w:r>
            <w:r>
              <w:rPr>
                <w:sz w:val="22"/>
                <w:szCs w:val="22"/>
              </w:rPr>
              <w:t>-</w:t>
            </w:r>
            <w:r w:rsidRPr="00D52307">
              <w:rPr>
                <w:sz w:val="22"/>
                <w:szCs w:val="22"/>
              </w:rPr>
              <w:t xml:space="preserve"> 2022</w:t>
            </w:r>
            <w:r w:rsidRPr="00D52307">
              <w:rPr>
                <w:sz w:val="22"/>
                <w:szCs w:val="22"/>
              </w:rPr>
              <w:tab/>
            </w:r>
          </w:p>
        </w:tc>
        <w:tc>
          <w:tcPr>
            <w:tcW w:w="8784" w:type="dxa"/>
          </w:tcPr>
          <w:p w14:paraId="458E3CE7" w14:textId="436C0B72" w:rsidR="00021D1D" w:rsidRPr="00A114C3" w:rsidRDefault="00021D1D" w:rsidP="00021D1D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Non-tenure Track Search Committee</w:t>
            </w:r>
          </w:p>
        </w:tc>
      </w:tr>
      <w:tr w:rsidR="00021D1D" w:rsidRPr="005C3048" w14:paraId="6C87DB61" w14:textId="77777777" w:rsidTr="000028F5">
        <w:tc>
          <w:tcPr>
            <w:tcW w:w="2016" w:type="dxa"/>
          </w:tcPr>
          <w:p w14:paraId="0DD4235A" w14:textId="32F8081B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 xml:space="preserve">08/2018 </w:t>
            </w:r>
            <w:r>
              <w:rPr>
                <w:sz w:val="22"/>
                <w:szCs w:val="22"/>
              </w:rPr>
              <w:t>-</w:t>
            </w:r>
            <w:r w:rsidRPr="00D52307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8784" w:type="dxa"/>
          </w:tcPr>
          <w:p w14:paraId="1E5CE347" w14:textId="1A466BEC" w:rsidR="00021D1D" w:rsidRPr="00A114C3" w:rsidRDefault="00021D1D" w:rsidP="00021D1D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Continuing Education Committee</w:t>
            </w:r>
          </w:p>
        </w:tc>
      </w:tr>
      <w:tr w:rsidR="00021D1D" w:rsidRPr="005C3048" w14:paraId="7158DC83" w14:textId="77777777" w:rsidTr="000028F5">
        <w:tc>
          <w:tcPr>
            <w:tcW w:w="2016" w:type="dxa"/>
          </w:tcPr>
          <w:p w14:paraId="4BAAA3B7" w14:textId="79108C97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lastRenderedPageBreak/>
              <w:t>03/2019</w:t>
            </w:r>
          </w:p>
        </w:tc>
        <w:tc>
          <w:tcPr>
            <w:tcW w:w="8784" w:type="dxa"/>
          </w:tcPr>
          <w:p w14:paraId="6C576F61" w14:textId="64D6DFF3" w:rsidR="00021D1D" w:rsidRPr="00A114C3" w:rsidRDefault="00021D1D" w:rsidP="00021D1D">
            <w:pPr>
              <w:rPr>
                <w:sz w:val="22"/>
                <w:szCs w:val="22"/>
              </w:rPr>
            </w:pPr>
            <w:r w:rsidRPr="00A114C3">
              <w:rPr>
                <w:sz w:val="22"/>
                <w:szCs w:val="22"/>
              </w:rPr>
              <w:t>Selection Committee,</w:t>
            </w:r>
            <w:r w:rsidR="005F77EA">
              <w:rPr>
                <w:sz w:val="22"/>
                <w:szCs w:val="22"/>
              </w:rPr>
              <w:t xml:space="preserve"> Member - </w:t>
            </w:r>
            <w:r w:rsidRPr="00A114C3">
              <w:rPr>
                <w:sz w:val="22"/>
                <w:szCs w:val="22"/>
              </w:rPr>
              <w:t>2019 College of Nursing Excellence Awards</w:t>
            </w:r>
          </w:p>
        </w:tc>
      </w:tr>
      <w:tr w:rsidR="00021D1D" w:rsidRPr="005C3048" w14:paraId="5A64BCA7" w14:textId="77777777" w:rsidTr="000028F5">
        <w:tc>
          <w:tcPr>
            <w:tcW w:w="2016" w:type="dxa"/>
          </w:tcPr>
          <w:p w14:paraId="4E4A02C4" w14:textId="65A648C1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02/2018</w:t>
            </w:r>
          </w:p>
        </w:tc>
        <w:tc>
          <w:tcPr>
            <w:tcW w:w="8784" w:type="dxa"/>
          </w:tcPr>
          <w:p w14:paraId="085906C1" w14:textId="130BF0F9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Selection Committee</w:t>
            </w:r>
            <w:r>
              <w:rPr>
                <w:sz w:val="22"/>
                <w:szCs w:val="22"/>
              </w:rPr>
              <w:t>,</w:t>
            </w:r>
            <w:r w:rsidR="005F77EA">
              <w:rPr>
                <w:sz w:val="22"/>
                <w:szCs w:val="22"/>
              </w:rPr>
              <w:t xml:space="preserve"> Member - </w:t>
            </w:r>
            <w:r w:rsidR="008D1F90">
              <w:rPr>
                <w:sz w:val="22"/>
                <w:szCs w:val="22"/>
              </w:rPr>
              <w:t xml:space="preserve">2018 </w:t>
            </w:r>
            <w:r w:rsidRPr="00D52307">
              <w:rPr>
                <w:sz w:val="22"/>
                <w:szCs w:val="22"/>
              </w:rPr>
              <w:t>College of Nursing Excellence Award</w:t>
            </w:r>
            <w:r w:rsidR="008D1F90">
              <w:rPr>
                <w:sz w:val="22"/>
                <w:szCs w:val="22"/>
              </w:rPr>
              <w:t>s</w:t>
            </w:r>
          </w:p>
        </w:tc>
      </w:tr>
      <w:tr w:rsidR="00021D1D" w:rsidRPr="005C3048" w14:paraId="6A15EEC9" w14:textId="77777777" w:rsidTr="000028F5">
        <w:tc>
          <w:tcPr>
            <w:tcW w:w="2016" w:type="dxa"/>
          </w:tcPr>
          <w:p w14:paraId="5B52A86F" w14:textId="2D711912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08/2017</w:t>
            </w:r>
            <w:r>
              <w:rPr>
                <w:sz w:val="22"/>
                <w:szCs w:val="22"/>
              </w:rPr>
              <w:t xml:space="preserve"> - </w:t>
            </w:r>
            <w:r w:rsidRPr="00D52307">
              <w:rPr>
                <w:sz w:val="22"/>
                <w:szCs w:val="22"/>
              </w:rPr>
              <w:t>05/2018</w:t>
            </w:r>
          </w:p>
        </w:tc>
        <w:tc>
          <w:tcPr>
            <w:tcW w:w="8784" w:type="dxa"/>
          </w:tcPr>
          <w:p w14:paraId="0D1497F3" w14:textId="66DB984F" w:rsidR="00021D1D" w:rsidRPr="00D52307" w:rsidRDefault="00021D1D" w:rsidP="00021D1D">
            <w:pPr>
              <w:rPr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Faculty Advisor</w:t>
            </w:r>
            <w:r>
              <w:rPr>
                <w:sz w:val="22"/>
                <w:szCs w:val="22"/>
              </w:rPr>
              <w:t xml:space="preserve">, </w:t>
            </w:r>
            <w:r w:rsidRPr="00D52307">
              <w:rPr>
                <w:sz w:val="22"/>
                <w:szCs w:val="22"/>
              </w:rPr>
              <w:t xml:space="preserve">Undergraduate Nursing Activity and Advisory Council </w:t>
            </w:r>
          </w:p>
        </w:tc>
      </w:tr>
    </w:tbl>
    <w:p w14:paraId="5596AEB1" w14:textId="77777777" w:rsidR="00992B46" w:rsidRDefault="00992B46">
      <w:pPr>
        <w:rPr>
          <w:iCs/>
          <w:sz w:val="22"/>
          <w:szCs w:val="22"/>
        </w:rPr>
      </w:pPr>
    </w:p>
    <w:p w14:paraId="05B78723" w14:textId="77777777" w:rsidR="00653EE7" w:rsidRPr="00451B05" w:rsidRDefault="00653EE7" w:rsidP="00653EE7">
      <w:pPr>
        <w:pStyle w:val="Catch-AllItem"/>
        <w:rPr>
          <w:b/>
          <w:sz w:val="22"/>
          <w:szCs w:val="22"/>
          <w:u w:val="single"/>
        </w:rPr>
      </w:pPr>
      <w:r w:rsidRPr="00451B05">
        <w:rPr>
          <w:b/>
          <w:sz w:val="22"/>
          <w:szCs w:val="22"/>
          <w:u w:val="single"/>
        </w:rPr>
        <w:t>University of Kentucky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016"/>
        <w:gridCol w:w="8784"/>
      </w:tblGrid>
      <w:tr w:rsidR="00653EE7" w:rsidRPr="0074305D" w14:paraId="54D7E290" w14:textId="77777777" w:rsidTr="000028F5">
        <w:tc>
          <w:tcPr>
            <w:tcW w:w="2016" w:type="dxa"/>
          </w:tcPr>
          <w:p w14:paraId="6CC804AE" w14:textId="468F7CDD" w:rsidR="00653EE7" w:rsidRPr="00992B46" w:rsidRDefault="00653EE7" w:rsidP="000028F5">
            <w:pPr>
              <w:rPr>
                <w:rFonts w:ascii="Calibri" w:hAnsi="Calibri" w:cs="Calibri"/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 xml:space="preserve">03/2022 </w:t>
            </w:r>
            <w:r>
              <w:rPr>
                <w:sz w:val="22"/>
                <w:szCs w:val="22"/>
              </w:rPr>
              <w:t>-</w:t>
            </w:r>
            <w:r w:rsidRPr="00D52307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784" w:type="dxa"/>
          </w:tcPr>
          <w:p w14:paraId="5068858A" w14:textId="77777777" w:rsidR="00653EE7" w:rsidRPr="00992B46" w:rsidRDefault="00653EE7" w:rsidP="000028F5">
            <w:pPr>
              <w:rPr>
                <w:rFonts w:ascii="Calibri" w:hAnsi="Calibri" w:cs="Calibri"/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Health Education Building Committee</w:t>
            </w:r>
          </w:p>
        </w:tc>
      </w:tr>
      <w:tr w:rsidR="00653EE7" w:rsidRPr="0074305D" w14:paraId="474A1A7E" w14:textId="77777777" w:rsidTr="000028F5">
        <w:tc>
          <w:tcPr>
            <w:tcW w:w="2016" w:type="dxa"/>
          </w:tcPr>
          <w:p w14:paraId="791B8992" w14:textId="77777777" w:rsidR="00653EE7" w:rsidRPr="00992B46" w:rsidRDefault="00653EE7" w:rsidP="000028F5">
            <w:pPr>
              <w:rPr>
                <w:rFonts w:ascii="Calibri" w:hAnsi="Calibri" w:cs="Calibri"/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 xml:space="preserve">10/2019 </w:t>
            </w:r>
            <w:r>
              <w:rPr>
                <w:sz w:val="22"/>
                <w:szCs w:val="22"/>
              </w:rPr>
              <w:t>-</w:t>
            </w:r>
            <w:r w:rsidRPr="00D52307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8784" w:type="dxa"/>
          </w:tcPr>
          <w:p w14:paraId="3079AF62" w14:textId="450ED38F" w:rsidR="00653EE7" w:rsidRPr="00992B46" w:rsidRDefault="00653EE7" w:rsidP="000028F5">
            <w:pPr>
              <w:rPr>
                <w:rFonts w:ascii="Calibri" w:hAnsi="Calibri" w:cs="Calibri"/>
                <w:sz w:val="22"/>
                <w:szCs w:val="22"/>
              </w:rPr>
            </w:pPr>
            <w:r w:rsidRPr="00D52307">
              <w:rPr>
                <w:sz w:val="22"/>
                <w:szCs w:val="22"/>
              </w:rPr>
              <w:t>Flu Shot Clinic Coordinator, College of Dentistry</w:t>
            </w:r>
          </w:p>
        </w:tc>
      </w:tr>
    </w:tbl>
    <w:p w14:paraId="641CB689" w14:textId="77777777" w:rsidR="00653EE7" w:rsidRDefault="00653EE7">
      <w:pPr>
        <w:rPr>
          <w:iCs/>
          <w:sz w:val="22"/>
          <w:szCs w:val="22"/>
        </w:rPr>
      </w:pPr>
    </w:p>
    <w:p w14:paraId="79FDB408" w14:textId="12F54251" w:rsidR="00B947E1" w:rsidRDefault="00554C3A" w:rsidP="00B947E1">
      <w:pPr>
        <w:spacing w:after="120"/>
        <w:rPr>
          <w:b/>
          <w:bCs/>
          <w:iCs/>
        </w:rPr>
      </w:pPr>
      <w:r w:rsidRPr="00C11438">
        <w:rPr>
          <w:b/>
          <w:bCs/>
          <w:iCs/>
        </w:rPr>
        <w:t>ACADEMIC ENGAGEMENT</w:t>
      </w: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5760"/>
        <w:gridCol w:w="1440"/>
        <w:gridCol w:w="1872"/>
      </w:tblGrid>
      <w:tr w:rsidR="00ED0BA2" w:rsidRPr="000725BB" w14:paraId="486DC0E4" w14:textId="77777777" w:rsidTr="00263E75">
        <w:trPr>
          <w:tblHeader/>
        </w:trPr>
        <w:tc>
          <w:tcPr>
            <w:tcW w:w="1872" w:type="dxa"/>
            <w:shd w:val="clear" w:color="auto" w:fill="D9D9D9" w:themeFill="background1" w:themeFillShade="D9"/>
            <w:vAlign w:val="bottom"/>
          </w:tcPr>
          <w:p w14:paraId="46A56BFD" w14:textId="77777777" w:rsidR="00322AD1" w:rsidRPr="000725BB" w:rsidRDefault="00322AD1" w:rsidP="00B50F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Student Name</w:t>
            </w:r>
          </w:p>
          <w:p w14:paraId="532CA034" w14:textId="77777777" w:rsidR="00322AD1" w:rsidRPr="000725BB" w:rsidRDefault="00322AD1" w:rsidP="00B50F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(last, first)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bottom"/>
          </w:tcPr>
          <w:p w14:paraId="720ACCD2" w14:textId="1F3AAFB1" w:rsidR="00322AD1" w:rsidRPr="000725BB" w:rsidRDefault="00322AD1" w:rsidP="00B50F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Title of Student’s Project</w:t>
            </w:r>
            <w:r w:rsidR="00DD6292" w:rsidRPr="000725BB">
              <w:rPr>
                <w:rFonts w:eastAsia="Calibri"/>
                <w:b/>
                <w:sz w:val="22"/>
                <w:szCs w:val="22"/>
              </w:rPr>
              <w:t>/Practicum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23607DA4" w14:textId="77777777" w:rsidR="00322AD1" w:rsidRPr="000725BB" w:rsidRDefault="00322AD1" w:rsidP="00B50F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Student’s Program of Study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14:paraId="207EE918" w14:textId="3AD6981B" w:rsidR="00B049AA" w:rsidRDefault="00322AD1" w:rsidP="00B50F66">
            <w:pPr>
              <w:ind w:right="6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Started</w:t>
            </w:r>
            <w:r w:rsidR="00761B00">
              <w:rPr>
                <w:rFonts w:eastAsia="Calibri"/>
                <w:b/>
                <w:sz w:val="22"/>
                <w:szCs w:val="22"/>
              </w:rPr>
              <w:t xml:space="preserve"> -</w:t>
            </w:r>
          </w:p>
          <w:p w14:paraId="47C0BF0A" w14:textId="2580EA2F" w:rsidR="00322AD1" w:rsidRPr="000725BB" w:rsidRDefault="00322AD1" w:rsidP="00B50F66">
            <w:pPr>
              <w:ind w:right="6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725BB">
              <w:rPr>
                <w:rFonts w:eastAsia="Calibri"/>
                <w:b/>
                <w:sz w:val="22"/>
                <w:szCs w:val="22"/>
              </w:rPr>
              <w:t>Completed</w:t>
            </w:r>
          </w:p>
        </w:tc>
      </w:tr>
      <w:tr w:rsidR="00ED0BA2" w:rsidRPr="00CA3EC3" w14:paraId="042BB882" w14:textId="77777777" w:rsidTr="00ED0BA2">
        <w:tc>
          <w:tcPr>
            <w:tcW w:w="1872" w:type="dxa"/>
            <w:shd w:val="clear" w:color="auto" w:fill="FFFFFF"/>
          </w:tcPr>
          <w:p w14:paraId="358DD800" w14:textId="69AE12B6" w:rsidR="005740E1" w:rsidRPr="00CA3EC3" w:rsidRDefault="005B4F90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Beiring, Sabrin</w:t>
            </w:r>
            <w:r w:rsidR="009E2C3D">
              <w:rPr>
                <w:rFonts w:eastAsia="Calibri"/>
                <w:bCs/>
                <w:sz w:val="21"/>
                <w:szCs w:val="21"/>
              </w:rPr>
              <w:t>a</w:t>
            </w:r>
          </w:p>
        </w:tc>
        <w:tc>
          <w:tcPr>
            <w:tcW w:w="5760" w:type="dxa"/>
            <w:shd w:val="clear" w:color="auto" w:fill="FFFFFF"/>
          </w:tcPr>
          <w:p w14:paraId="6BD00360" w14:textId="064AB263" w:rsidR="002250FC" w:rsidRDefault="002250FC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 xml:space="preserve">Interdisciplinary Care Model for Dental Patients </w:t>
            </w:r>
          </w:p>
          <w:p w14:paraId="1DA4446E" w14:textId="1AFCB59D" w:rsidR="005740E1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Master of Social Work</w:t>
            </w:r>
            <w:r w:rsidR="005B4F90" w:rsidRPr="00CA3EC3">
              <w:rPr>
                <w:rFonts w:eastAsia="Calibri"/>
                <w:bCs/>
                <w:sz w:val="21"/>
                <w:szCs w:val="21"/>
              </w:rPr>
              <w:t xml:space="preserve"> Practicum </w:t>
            </w:r>
          </w:p>
        </w:tc>
        <w:tc>
          <w:tcPr>
            <w:tcW w:w="1440" w:type="dxa"/>
            <w:shd w:val="clear" w:color="auto" w:fill="FFFFFF"/>
          </w:tcPr>
          <w:p w14:paraId="41E1EDED" w14:textId="77777777" w:rsidR="005740E1" w:rsidRPr="00CA3EC3" w:rsidRDefault="00DD6292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MSW</w:t>
            </w:r>
          </w:p>
        </w:tc>
        <w:tc>
          <w:tcPr>
            <w:tcW w:w="1872" w:type="dxa"/>
            <w:shd w:val="clear" w:color="auto" w:fill="FFFFFF"/>
          </w:tcPr>
          <w:p w14:paraId="13717F42" w14:textId="390C0794" w:rsidR="005740E1" w:rsidRPr="00CA3EC3" w:rsidRDefault="00DD6292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01/2024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05/2024</w:t>
            </w:r>
          </w:p>
        </w:tc>
      </w:tr>
      <w:tr w:rsidR="008D0BDA" w:rsidRPr="00CA3EC3" w14:paraId="00EF9982" w14:textId="77777777" w:rsidTr="00ED0BA2">
        <w:tc>
          <w:tcPr>
            <w:tcW w:w="1872" w:type="dxa"/>
            <w:shd w:val="clear" w:color="auto" w:fill="FFFFFF"/>
          </w:tcPr>
          <w:p w14:paraId="64D49354" w14:textId="77D30F66" w:rsidR="008D0BDA" w:rsidRPr="00CA3EC3" w:rsidRDefault="002E7EBF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Wildermuth, Sophia</w:t>
            </w:r>
          </w:p>
        </w:tc>
        <w:tc>
          <w:tcPr>
            <w:tcW w:w="5760" w:type="dxa"/>
            <w:shd w:val="clear" w:color="auto" w:fill="FFFFFF"/>
          </w:tcPr>
          <w:p w14:paraId="4A24FB3F" w14:textId="478D1789" w:rsidR="008D0BDA" w:rsidRDefault="00762353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Exploring the Relationship Between the Prevalence of Diet-Related Chronic Health Conditions and Oral Health Status in Central Kentuckians</w:t>
            </w:r>
          </w:p>
        </w:tc>
        <w:tc>
          <w:tcPr>
            <w:tcW w:w="1440" w:type="dxa"/>
            <w:shd w:val="clear" w:color="auto" w:fill="FFFFFF"/>
          </w:tcPr>
          <w:p w14:paraId="07C771C9" w14:textId="26FEF051" w:rsidR="008D0BDA" w:rsidRPr="00CA3EC3" w:rsidRDefault="00762353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Dietetics</w:t>
            </w:r>
          </w:p>
        </w:tc>
        <w:tc>
          <w:tcPr>
            <w:tcW w:w="1872" w:type="dxa"/>
            <w:shd w:val="clear" w:color="auto" w:fill="FFFFFF"/>
          </w:tcPr>
          <w:p w14:paraId="0964F3F4" w14:textId="57ED74D6" w:rsidR="008D0BDA" w:rsidRPr="00CA3EC3" w:rsidRDefault="00762353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08/2023 – 05/2024</w:t>
            </w:r>
          </w:p>
        </w:tc>
      </w:tr>
      <w:tr w:rsidR="002250FC" w:rsidRPr="00CA3EC3" w14:paraId="133D679A" w14:textId="77777777" w:rsidTr="00ED0BA2">
        <w:tc>
          <w:tcPr>
            <w:tcW w:w="1872" w:type="dxa"/>
            <w:shd w:val="clear" w:color="auto" w:fill="FFFFFF"/>
          </w:tcPr>
          <w:p w14:paraId="75F19AAA" w14:textId="0D38F18C" w:rsidR="002250FC" w:rsidRPr="00CA3EC3" w:rsidRDefault="002250FC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Wells, Joshua</w:t>
            </w:r>
          </w:p>
        </w:tc>
        <w:tc>
          <w:tcPr>
            <w:tcW w:w="5760" w:type="dxa"/>
            <w:shd w:val="clear" w:color="auto" w:fill="FFFFFF"/>
          </w:tcPr>
          <w:p w14:paraId="50C77434" w14:textId="6C33589F" w:rsidR="002250FC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Veterans Direct Admission Reassessment Tool Valication for the Reduction of Rapid Response Code Blue and Code Stroke Team Activations in Newly Arrived Direct Admission Veterans</w:t>
            </w:r>
          </w:p>
        </w:tc>
        <w:tc>
          <w:tcPr>
            <w:tcW w:w="1440" w:type="dxa"/>
            <w:shd w:val="clear" w:color="auto" w:fill="FFFFFF"/>
          </w:tcPr>
          <w:p w14:paraId="0EC1BFE4" w14:textId="31032934" w:rsidR="002250FC" w:rsidRPr="00CA3EC3" w:rsidRDefault="002250FC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DNP-ACNP</w:t>
            </w:r>
          </w:p>
        </w:tc>
        <w:tc>
          <w:tcPr>
            <w:tcW w:w="1872" w:type="dxa"/>
            <w:shd w:val="clear" w:color="auto" w:fill="FFFFFF"/>
          </w:tcPr>
          <w:p w14:paraId="39EB4EDE" w14:textId="5F263DE8" w:rsidR="002250FC" w:rsidRPr="00CA3EC3" w:rsidRDefault="00A3053B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08/2023 – 05/2024</w:t>
            </w:r>
          </w:p>
        </w:tc>
      </w:tr>
      <w:tr w:rsidR="00ED0BA2" w:rsidRPr="00CA3EC3" w14:paraId="2B39F6D4" w14:textId="77777777" w:rsidTr="00ED0BA2">
        <w:tc>
          <w:tcPr>
            <w:tcW w:w="1872" w:type="dxa"/>
            <w:shd w:val="clear" w:color="auto" w:fill="FFFFFF"/>
          </w:tcPr>
          <w:p w14:paraId="1C52092D" w14:textId="77777777" w:rsidR="005740E1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Isler, Alex*</w:t>
            </w:r>
          </w:p>
        </w:tc>
        <w:tc>
          <w:tcPr>
            <w:tcW w:w="5760" w:type="dxa"/>
            <w:shd w:val="clear" w:color="auto" w:fill="FFFFFF"/>
          </w:tcPr>
          <w:p w14:paraId="1236D4CC" w14:textId="77777777" w:rsidR="005740E1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The Impact of Lung Cancer Screening Education on Knowledge and Screening Rates in a Kentucky Cancer Survivorship Clinic</w:t>
            </w:r>
          </w:p>
        </w:tc>
        <w:tc>
          <w:tcPr>
            <w:tcW w:w="1440" w:type="dxa"/>
            <w:shd w:val="clear" w:color="auto" w:fill="FFFFFF"/>
          </w:tcPr>
          <w:p w14:paraId="5C8E5A98" w14:textId="77777777" w:rsidR="005740E1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5C3653CE" w14:textId="452A1E48" w:rsidR="005740E1" w:rsidRPr="00CA3EC3" w:rsidRDefault="00072CD3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08/2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02</w:t>
            </w:r>
            <w:r w:rsidRPr="00CA3EC3">
              <w:rPr>
                <w:rFonts w:eastAsia="Calibri"/>
                <w:bCs/>
                <w:sz w:val="21"/>
                <w:szCs w:val="21"/>
              </w:rPr>
              <w:t>1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</w:t>
            </w:r>
            <w:r w:rsidR="00DC3AB7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24</w:t>
            </w:r>
          </w:p>
        </w:tc>
      </w:tr>
      <w:tr w:rsidR="00ED0BA2" w:rsidRPr="00CA3EC3" w14:paraId="3A37D641" w14:textId="77777777" w:rsidTr="00ED0BA2">
        <w:tc>
          <w:tcPr>
            <w:tcW w:w="1872" w:type="dxa"/>
            <w:shd w:val="clear" w:color="auto" w:fill="FFFFFF"/>
          </w:tcPr>
          <w:p w14:paraId="69BEF98E" w14:textId="77777777" w:rsidR="005740E1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Clifford, Lauren*</w:t>
            </w:r>
          </w:p>
        </w:tc>
        <w:tc>
          <w:tcPr>
            <w:tcW w:w="5760" w:type="dxa"/>
            <w:shd w:val="clear" w:color="auto" w:fill="FFFFFF"/>
          </w:tcPr>
          <w:p w14:paraId="5E78B4EB" w14:textId="77777777" w:rsidR="005740E1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Provider Education Surrounding Universal HCV Screening and Linkage to Care</w:t>
            </w:r>
          </w:p>
        </w:tc>
        <w:tc>
          <w:tcPr>
            <w:tcW w:w="1440" w:type="dxa"/>
            <w:shd w:val="clear" w:color="auto" w:fill="FFFFFF"/>
          </w:tcPr>
          <w:p w14:paraId="57C190A2" w14:textId="77777777" w:rsidR="005740E1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37D67AF5" w14:textId="41FEB70E" w:rsidR="005740E1" w:rsidRPr="00CA3EC3" w:rsidRDefault="00072CD3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21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24</w:t>
            </w:r>
          </w:p>
        </w:tc>
      </w:tr>
      <w:tr w:rsidR="00ED0BA2" w:rsidRPr="00CA3EC3" w14:paraId="5163AEB1" w14:textId="77777777" w:rsidTr="00ED0BA2">
        <w:tc>
          <w:tcPr>
            <w:tcW w:w="1872" w:type="dxa"/>
            <w:shd w:val="clear" w:color="auto" w:fill="FFFFFF"/>
          </w:tcPr>
          <w:p w14:paraId="0B235FDF" w14:textId="77777777" w:rsidR="005B4F90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Cunningham, Caroline*</w:t>
            </w:r>
          </w:p>
        </w:tc>
        <w:tc>
          <w:tcPr>
            <w:tcW w:w="5760" w:type="dxa"/>
            <w:shd w:val="clear" w:color="auto" w:fill="FFFFFF"/>
          </w:tcPr>
          <w:p w14:paraId="6721A2D6" w14:textId="77777777" w:rsidR="005B4F90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 xml:space="preserve">The Effect of Sleep Hygiene Education on Sleep Quality Among First Year College Students </w:t>
            </w:r>
          </w:p>
        </w:tc>
        <w:tc>
          <w:tcPr>
            <w:tcW w:w="1440" w:type="dxa"/>
            <w:shd w:val="clear" w:color="auto" w:fill="FFFFFF"/>
          </w:tcPr>
          <w:p w14:paraId="1070C7C2" w14:textId="77777777" w:rsidR="005B4F90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51AC130D" w14:textId="7D25A300" w:rsidR="005B4F90" w:rsidRPr="00CA3EC3" w:rsidRDefault="00072CD3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21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24</w:t>
            </w:r>
          </w:p>
        </w:tc>
      </w:tr>
      <w:tr w:rsidR="00ED0BA2" w:rsidRPr="00CA3EC3" w14:paraId="286FF466" w14:textId="77777777" w:rsidTr="00ED0BA2">
        <w:tc>
          <w:tcPr>
            <w:tcW w:w="1872" w:type="dxa"/>
            <w:shd w:val="clear" w:color="auto" w:fill="FFFFFF"/>
          </w:tcPr>
          <w:p w14:paraId="78319563" w14:textId="77777777" w:rsidR="005740E1" w:rsidRPr="00CA3EC3" w:rsidRDefault="005B4F90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Archibald, Rachel*</w:t>
            </w:r>
          </w:p>
        </w:tc>
        <w:tc>
          <w:tcPr>
            <w:tcW w:w="5760" w:type="dxa"/>
            <w:shd w:val="clear" w:color="auto" w:fill="FFFFFF"/>
          </w:tcPr>
          <w:p w14:paraId="213CF60C" w14:textId="77777777" w:rsidR="005740E1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Evaluating Healthcare Workers’ Knowledge &amp; Attitudes Regarding Language Access Services in the Clinical Setting</w:t>
            </w:r>
          </w:p>
        </w:tc>
        <w:tc>
          <w:tcPr>
            <w:tcW w:w="1440" w:type="dxa"/>
            <w:shd w:val="clear" w:color="auto" w:fill="FFFFFF"/>
          </w:tcPr>
          <w:p w14:paraId="3AB7E03C" w14:textId="77777777" w:rsidR="005740E1" w:rsidRPr="00CA3EC3" w:rsidRDefault="00B85074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3B222847" w14:textId="4B9834AB" w:rsidR="005740E1" w:rsidRPr="00CA3EC3" w:rsidRDefault="00072CD3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21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>20</w:t>
            </w:r>
            <w:r w:rsidRPr="00CA3EC3">
              <w:rPr>
                <w:rFonts w:eastAsia="Calibri"/>
                <w:bCs/>
                <w:sz w:val="21"/>
                <w:szCs w:val="21"/>
              </w:rPr>
              <w:t>24</w:t>
            </w:r>
          </w:p>
        </w:tc>
      </w:tr>
      <w:tr w:rsidR="002250FC" w:rsidRPr="00CA3EC3" w14:paraId="46F639C9" w14:textId="77777777" w:rsidTr="00ED0BA2">
        <w:tc>
          <w:tcPr>
            <w:tcW w:w="1872" w:type="dxa"/>
            <w:shd w:val="clear" w:color="auto" w:fill="FFFFFF"/>
          </w:tcPr>
          <w:p w14:paraId="3F00148F" w14:textId="24297940" w:rsidR="002250FC" w:rsidRPr="00CA3EC3" w:rsidRDefault="002250FC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Pierce, Victoria</w:t>
            </w:r>
          </w:p>
        </w:tc>
        <w:tc>
          <w:tcPr>
            <w:tcW w:w="5760" w:type="dxa"/>
            <w:shd w:val="clear" w:color="auto" w:fill="FFFFFF"/>
          </w:tcPr>
          <w:p w14:paraId="01219A7A" w14:textId="19A46D4E" w:rsidR="002250FC" w:rsidRPr="00CA3EC3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Improving Dental Students’ Knowledge and Confidence in Treating Tobacco Use</w:t>
            </w:r>
          </w:p>
        </w:tc>
        <w:tc>
          <w:tcPr>
            <w:tcW w:w="1440" w:type="dxa"/>
            <w:shd w:val="clear" w:color="auto" w:fill="FFFFFF"/>
          </w:tcPr>
          <w:p w14:paraId="012FFCB6" w14:textId="0EF38913" w:rsidR="002250FC" w:rsidRPr="00CA3EC3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28FE830C" w14:textId="733EC197" w:rsidR="002250FC" w:rsidRPr="00CA3EC3" w:rsidRDefault="00A3053B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08/2021 – 05/2024</w:t>
            </w:r>
          </w:p>
        </w:tc>
      </w:tr>
      <w:tr w:rsidR="00A3053B" w:rsidRPr="00CA3EC3" w14:paraId="7A3779A2" w14:textId="77777777" w:rsidTr="00ED0BA2">
        <w:tc>
          <w:tcPr>
            <w:tcW w:w="1872" w:type="dxa"/>
            <w:shd w:val="clear" w:color="auto" w:fill="FFFFFF"/>
          </w:tcPr>
          <w:p w14:paraId="5589F54F" w14:textId="0D6597D0" w:rsidR="00A3053B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proofErr w:type="spellStart"/>
            <w:r>
              <w:rPr>
                <w:rFonts w:eastAsia="Calibri"/>
                <w:bCs/>
                <w:sz w:val="21"/>
                <w:szCs w:val="21"/>
              </w:rPr>
              <w:t>Oesterritter</w:t>
            </w:r>
            <w:proofErr w:type="spellEnd"/>
            <w:r>
              <w:rPr>
                <w:rFonts w:eastAsia="Calibri"/>
                <w:bCs/>
                <w:sz w:val="21"/>
                <w:szCs w:val="21"/>
              </w:rPr>
              <w:t>, Alison</w:t>
            </w:r>
          </w:p>
        </w:tc>
        <w:tc>
          <w:tcPr>
            <w:tcW w:w="5760" w:type="dxa"/>
            <w:shd w:val="clear" w:color="auto" w:fill="FFFFFF"/>
          </w:tcPr>
          <w:p w14:paraId="2894ADF2" w14:textId="31A38919" w:rsidR="00A3053B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An Educational Intervention on Provider Knowledge of Hypertension Guidelines and Home Blood Pressure Monitoring</w:t>
            </w:r>
          </w:p>
        </w:tc>
        <w:tc>
          <w:tcPr>
            <w:tcW w:w="1440" w:type="dxa"/>
            <w:shd w:val="clear" w:color="auto" w:fill="FFFFFF"/>
          </w:tcPr>
          <w:p w14:paraId="6AE1D303" w14:textId="54CC03E7" w:rsidR="00A3053B" w:rsidRDefault="00A3053B" w:rsidP="007D7A41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FFFFFF"/>
          </w:tcPr>
          <w:p w14:paraId="7468F978" w14:textId="3E1DCA83" w:rsidR="00A3053B" w:rsidRDefault="00A3053B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08/2021 – 05/2024</w:t>
            </w:r>
          </w:p>
        </w:tc>
      </w:tr>
      <w:tr w:rsidR="00ED0BA2" w:rsidRPr="00CA3EC3" w14:paraId="7B70077F" w14:textId="77777777" w:rsidTr="00ED0BA2">
        <w:tc>
          <w:tcPr>
            <w:tcW w:w="1872" w:type="dxa"/>
            <w:shd w:val="clear" w:color="auto" w:fill="FFFFFF"/>
          </w:tcPr>
          <w:p w14:paraId="69FFC744" w14:textId="77777777" w:rsidR="00DD6292" w:rsidRPr="00CA3EC3" w:rsidRDefault="005B4F90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Brown, Shauntel</w:t>
            </w:r>
          </w:p>
        </w:tc>
        <w:tc>
          <w:tcPr>
            <w:tcW w:w="5760" w:type="dxa"/>
            <w:shd w:val="clear" w:color="auto" w:fill="FFFFFF"/>
          </w:tcPr>
          <w:p w14:paraId="148C7038" w14:textId="77777777" w:rsidR="00DD6292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Master of Social Work</w:t>
            </w:r>
            <w:r w:rsidR="005B4F90" w:rsidRPr="00CA3EC3">
              <w:rPr>
                <w:rFonts w:eastAsia="Calibri"/>
                <w:bCs/>
                <w:sz w:val="21"/>
                <w:szCs w:val="21"/>
              </w:rPr>
              <w:t xml:space="preserve"> Practicum</w:t>
            </w:r>
          </w:p>
        </w:tc>
        <w:tc>
          <w:tcPr>
            <w:tcW w:w="1440" w:type="dxa"/>
            <w:shd w:val="clear" w:color="auto" w:fill="FFFFFF"/>
          </w:tcPr>
          <w:p w14:paraId="6AB9D920" w14:textId="77777777" w:rsidR="00DD6292" w:rsidRPr="00CA3EC3" w:rsidRDefault="005B4F90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MSW</w:t>
            </w:r>
          </w:p>
        </w:tc>
        <w:tc>
          <w:tcPr>
            <w:tcW w:w="1872" w:type="dxa"/>
            <w:shd w:val="clear" w:color="auto" w:fill="FFFFFF"/>
          </w:tcPr>
          <w:p w14:paraId="76CB9715" w14:textId="33542003" w:rsidR="00DD6292" w:rsidRPr="00CA3EC3" w:rsidRDefault="005B4F90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01/2023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05/2023</w:t>
            </w:r>
          </w:p>
        </w:tc>
      </w:tr>
      <w:tr w:rsidR="00ED0BA2" w:rsidRPr="00CA3EC3" w14:paraId="3948B913" w14:textId="77777777" w:rsidTr="00ED0BA2">
        <w:tc>
          <w:tcPr>
            <w:tcW w:w="1872" w:type="dxa"/>
            <w:shd w:val="clear" w:color="auto" w:fill="FFFFFF"/>
          </w:tcPr>
          <w:p w14:paraId="13DC918B" w14:textId="77777777" w:rsidR="00DD6292" w:rsidRPr="00CA3EC3" w:rsidRDefault="005B4F90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Schwenk, Julia</w:t>
            </w:r>
          </w:p>
        </w:tc>
        <w:tc>
          <w:tcPr>
            <w:tcW w:w="5760" w:type="dxa"/>
            <w:shd w:val="clear" w:color="auto" w:fill="FFFFFF"/>
          </w:tcPr>
          <w:p w14:paraId="0FC84576" w14:textId="77777777" w:rsidR="00DD6292" w:rsidRPr="00CA3EC3" w:rsidRDefault="00072CD3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Bachelor of Social Work</w:t>
            </w:r>
            <w:r w:rsidR="005B4F90" w:rsidRPr="00CA3EC3">
              <w:rPr>
                <w:rFonts w:eastAsia="Calibri"/>
                <w:bCs/>
                <w:sz w:val="21"/>
                <w:szCs w:val="21"/>
              </w:rPr>
              <w:t xml:space="preserve"> Practicum</w:t>
            </w:r>
          </w:p>
        </w:tc>
        <w:tc>
          <w:tcPr>
            <w:tcW w:w="1440" w:type="dxa"/>
            <w:shd w:val="clear" w:color="auto" w:fill="FFFFFF"/>
          </w:tcPr>
          <w:p w14:paraId="111D69AE" w14:textId="77777777" w:rsidR="00DD6292" w:rsidRPr="00CA3EC3" w:rsidRDefault="00DD6292" w:rsidP="007D7A41">
            <w:pPr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BSW</w:t>
            </w:r>
          </w:p>
        </w:tc>
        <w:tc>
          <w:tcPr>
            <w:tcW w:w="1872" w:type="dxa"/>
            <w:shd w:val="clear" w:color="auto" w:fill="FFFFFF"/>
          </w:tcPr>
          <w:p w14:paraId="306BF953" w14:textId="30480027" w:rsidR="00DD6292" w:rsidRPr="00CA3EC3" w:rsidRDefault="00DD6292" w:rsidP="007D7A41">
            <w:pPr>
              <w:ind w:right="61"/>
              <w:rPr>
                <w:rFonts w:eastAsia="Calibri"/>
                <w:bCs/>
                <w:sz w:val="21"/>
                <w:szCs w:val="21"/>
              </w:rPr>
            </w:pPr>
            <w:r w:rsidRPr="00CA3EC3">
              <w:rPr>
                <w:rFonts w:eastAsia="Calibri"/>
                <w:bCs/>
                <w:sz w:val="21"/>
                <w:szCs w:val="21"/>
              </w:rPr>
              <w:t>01/2023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bCs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Cs/>
                <w:sz w:val="21"/>
                <w:szCs w:val="21"/>
              </w:rPr>
              <w:t>05/2023</w:t>
            </w:r>
          </w:p>
        </w:tc>
      </w:tr>
      <w:tr w:rsidR="00322AD1" w:rsidRPr="00CA3EC3" w14:paraId="490F886A" w14:textId="77777777" w:rsidTr="00ED0BA2">
        <w:tc>
          <w:tcPr>
            <w:tcW w:w="1872" w:type="dxa"/>
            <w:shd w:val="clear" w:color="auto" w:fill="auto"/>
          </w:tcPr>
          <w:p w14:paraId="35F0D22A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CA3EC3">
              <w:rPr>
                <w:rFonts w:eastAsia="Calibri"/>
                <w:sz w:val="21"/>
                <w:szCs w:val="21"/>
              </w:rPr>
              <w:t>Bashyal</w:t>
            </w:r>
            <w:proofErr w:type="spellEnd"/>
            <w:r w:rsidRPr="00CA3EC3">
              <w:rPr>
                <w:rFonts w:eastAsia="Calibri"/>
                <w:sz w:val="21"/>
                <w:szCs w:val="21"/>
              </w:rPr>
              <w:t>, Binu*</w:t>
            </w:r>
          </w:p>
        </w:tc>
        <w:tc>
          <w:tcPr>
            <w:tcW w:w="5760" w:type="dxa"/>
            <w:shd w:val="clear" w:color="auto" w:fill="auto"/>
          </w:tcPr>
          <w:p w14:paraId="72BB5AF0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Evaluating Provider’s Knowledge, Attitudes, and Intentions Toward Utilizing First Post-Discharge Visit Checklist in Primary Care to Reduce Readmissions in Heart Failure Patients</w:t>
            </w:r>
          </w:p>
        </w:tc>
        <w:tc>
          <w:tcPr>
            <w:tcW w:w="1440" w:type="dxa"/>
            <w:shd w:val="clear" w:color="auto" w:fill="auto"/>
          </w:tcPr>
          <w:p w14:paraId="189CA68C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</w:t>
            </w:r>
            <w:r w:rsidR="00322AD1" w:rsidRPr="00CA3EC3">
              <w:rPr>
                <w:rFonts w:eastAsia="Calibri"/>
                <w:sz w:val="21"/>
                <w:szCs w:val="21"/>
              </w:rPr>
              <w:t>FNP</w:t>
            </w:r>
          </w:p>
        </w:tc>
        <w:tc>
          <w:tcPr>
            <w:tcW w:w="1872" w:type="dxa"/>
            <w:shd w:val="clear" w:color="auto" w:fill="auto"/>
          </w:tcPr>
          <w:p w14:paraId="4CADF7FD" w14:textId="76C913F8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20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</w:t>
            </w:r>
            <w:r w:rsidR="00B50F66" w:rsidRPr="00CA3EC3">
              <w:rPr>
                <w:rFonts w:eastAsia="Calibri"/>
                <w:sz w:val="21"/>
                <w:szCs w:val="21"/>
              </w:rPr>
              <w:t>023</w:t>
            </w:r>
          </w:p>
        </w:tc>
      </w:tr>
      <w:tr w:rsidR="00322AD1" w:rsidRPr="00CA3EC3" w14:paraId="205DD778" w14:textId="77777777" w:rsidTr="00ED0BA2">
        <w:tc>
          <w:tcPr>
            <w:tcW w:w="1872" w:type="dxa"/>
            <w:shd w:val="clear" w:color="auto" w:fill="auto"/>
          </w:tcPr>
          <w:p w14:paraId="73F12CBC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Buckel, McKenzie*</w:t>
            </w:r>
          </w:p>
        </w:tc>
        <w:tc>
          <w:tcPr>
            <w:tcW w:w="5760" w:type="dxa"/>
            <w:shd w:val="clear" w:color="auto" w:fill="auto"/>
          </w:tcPr>
          <w:p w14:paraId="064E2D86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The Effect of an Educational Handout on Knowledge, Awareness and Attitudes of Pre-Exposure Prophylaxis (</w:t>
            </w:r>
            <w:proofErr w:type="spellStart"/>
            <w:r w:rsidRPr="00CA3EC3">
              <w:rPr>
                <w:rFonts w:eastAsia="Calibri"/>
                <w:sz w:val="21"/>
                <w:szCs w:val="21"/>
              </w:rPr>
              <w:t>PrEP</w:t>
            </w:r>
            <w:proofErr w:type="spellEnd"/>
            <w:r w:rsidRPr="00CA3EC3">
              <w:rPr>
                <w:rFonts w:eastAsia="Calibri"/>
                <w:sz w:val="21"/>
                <w:szCs w:val="21"/>
              </w:rPr>
              <w:t>) Among Participants at a Needle and Syringe Exchange Site</w:t>
            </w:r>
          </w:p>
        </w:tc>
        <w:tc>
          <w:tcPr>
            <w:tcW w:w="1440" w:type="dxa"/>
            <w:shd w:val="clear" w:color="auto" w:fill="auto"/>
          </w:tcPr>
          <w:p w14:paraId="00351FA9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110C4FCB" w14:textId="5212D651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20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3A1A2048" w14:textId="77777777" w:rsidTr="00ED0BA2">
        <w:tc>
          <w:tcPr>
            <w:tcW w:w="1872" w:type="dxa"/>
            <w:shd w:val="clear" w:color="auto" w:fill="auto"/>
          </w:tcPr>
          <w:p w14:paraId="4B1FEBB1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Averbeck, Jennifer* </w:t>
            </w:r>
          </w:p>
        </w:tc>
        <w:tc>
          <w:tcPr>
            <w:tcW w:w="5760" w:type="dxa"/>
            <w:shd w:val="clear" w:color="auto" w:fill="auto"/>
          </w:tcPr>
          <w:p w14:paraId="22A1D432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Evaluating the Effect of Electronic Health Record Patient Portal Use on Medication Adherence in Adults with Chronic Conditions</w:t>
            </w:r>
          </w:p>
        </w:tc>
        <w:tc>
          <w:tcPr>
            <w:tcW w:w="1440" w:type="dxa"/>
            <w:shd w:val="clear" w:color="auto" w:fill="auto"/>
          </w:tcPr>
          <w:p w14:paraId="35565569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4C176F6A" w14:textId="2F4ED6C8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19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3C869741" w14:textId="77777777" w:rsidTr="00ED0BA2">
        <w:tc>
          <w:tcPr>
            <w:tcW w:w="1872" w:type="dxa"/>
            <w:shd w:val="clear" w:color="auto" w:fill="auto"/>
          </w:tcPr>
          <w:p w14:paraId="17553DC7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Walters, Maria</w:t>
            </w:r>
          </w:p>
        </w:tc>
        <w:tc>
          <w:tcPr>
            <w:tcW w:w="5760" w:type="dxa"/>
            <w:shd w:val="clear" w:color="auto" w:fill="auto"/>
          </w:tcPr>
          <w:p w14:paraId="3C2FCA0B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Patient Characteristics and Telehealth Visits in a Hepatology Clinic Committee Chair</w:t>
            </w:r>
          </w:p>
        </w:tc>
        <w:tc>
          <w:tcPr>
            <w:tcW w:w="1440" w:type="dxa"/>
            <w:shd w:val="clear" w:color="auto" w:fill="auto"/>
          </w:tcPr>
          <w:p w14:paraId="1066DE2B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5565C6C0" w14:textId="58CD5E6C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18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4511A4BA" w14:textId="77777777" w:rsidTr="00ED0BA2">
        <w:tc>
          <w:tcPr>
            <w:tcW w:w="1872" w:type="dxa"/>
            <w:shd w:val="clear" w:color="auto" w:fill="auto"/>
          </w:tcPr>
          <w:p w14:paraId="12657AD9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Chelf, Kayla</w:t>
            </w:r>
          </w:p>
        </w:tc>
        <w:tc>
          <w:tcPr>
            <w:tcW w:w="5760" w:type="dxa"/>
            <w:shd w:val="clear" w:color="auto" w:fill="auto"/>
          </w:tcPr>
          <w:p w14:paraId="5A268F54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Electronic Cigarettes and Young Adults: Use of Screening Tools and Provider Knowledge </w:t>
            </w:r>
          </w:p>
        </w:tc>
        <w:tc>
          <w:tcPr>
            <w:tcW w:w="1440" w:type="dxa"/>
            <w:shd w:val="clear" w:color="auto" w:fill="auto"/>
          </w:tcPr>
          <w:p w14:paraId="145561B6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2A922E94" w14:textId="67174EE4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18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2BC18C90" w14:textId="77777777" w:rsidTr="00ED0BA2">
        <w:tc>
          <w:tcPr>
            <w:tcW w:w="1872" w:type="dxa"/>
            <w:shd w:val="clear" w:color="auto" w:fill="auto"/>
          </w:tcPr>
          <w:p w14:paraId="50E95FEA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Adams, Charlotte</w:t>
            </w:r>
          </w:p>
        </w:tc>
        <w:tc>
          <w:tcPr>
            <w:tcW w:w="5760" w:type="dxa"/>
            <w:shd w:val="clear" w:color="auto" w:fill="auto"/>
          </w:tcPr>
          <w:p w14:paraId="241186E0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Evaluating the Feasibility and Efficacy of a Brief Motivational Interviewing Nutrition Intervention for Women with T2DM in Primary Care </w:t>
            </w:r>
          </w:p>
        </w:tc>
        <w:tc>
          <w:tcPr>
            <w:tcW w:w="1440" w:type="dxa"/>
            <w:shd w:val="clear" w:color="auto" w:fill="auto"/>
          </w:tcPr>
          <w:p w14:paraId="4F70044F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176228BD" w14:textId="145CA1E4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18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1254C286" w14:textId="77777777" w:rsidTr="00ED0BA2">
        <w:tc>
          <w:tcPr>
            <w:tcW w:w="1872" w:type="dxa"/>
            <w:shd w:val="clear" w:color="auto" w:fill="auto"/>
          </w:tcPr>
          <w:p w14:paraId="3B3A491A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CA3EC3">
              <w:rPr>
                <w:rFonts w:eastAsia="Calibri"/>
                <w:sz w:val="21"/>
                <w:szCs w:val="21"/>
              </w:rPr>
              <w:t>Selepina</w:t>
            </w:r>
            <w:proofErr w:type="spellEnd"/>
            <w:r w:rsidRPr="00CA3EC3">
              <w:rPr>
                <w:rFonts w:eastAsia="Calibri"/>
                <w:sz w:val="21"/>
                <w:szCs w:val="21"/>
              </w:rPr>
              <w:t>, Anna</w:t>
            </w:r>
          </w:p>
        </w:tc>
        <w:tc>
          <w:tcPr>
            <w:tcW w:w="5760" w:type="dxa"/>
            <w:shd w:val="clear" w:color="auto" w:fill="auto"/>
          </w:tcPr>
          <w:p w14:paraId="46134DA6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Impact of Physical Activity Vital Sign Screening on Physical Activity Counseling and Referrals in Primary Care </w:t>
            </w:r>
          </w:p>
        </w:tc>
        <w:tc>
          <w:tcPr>
            <w:tcW w:w="1440" w:type="dxa"/>
            <w:shd w:val="clear" w:color="auto" w:fill="auto"/>
          </w:tcPr>
          <w:p w14:paraId="6D96C606" w14:textId="77777777" w:rsidR="00DD6292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DNP-FNP </w:t>
            </w:r>
          </w:p>
        </w:tc>
        <w:tc>
          <w:tcPr>
            <w:tcW w:w="1872" w:type="dxa"/>
            <w:shd w:val="clear" w:color="auto" w:fill="auto"/>
          </w:tcPr>
          <w:p w14:paraId="4C37C386" w14:textId="3D0B7365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20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4C5008F3" w14:textId="77777777" w:rsidTr="00ED0BA2">
        <w:tc>
          <w:tcPr>
            <w:tcW w:w="1872" w:type="dxa"/>
            <w:shd w:val="clear" w:color="auto" w:fill="auto"/>
          </w:tcPr>
          <w:p w14:paraId="58B75629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Hayden, Victoria</w:t>
            </w:r>
          </w:p>
        </w:tc>
        <w:tc>
          <w:tcPr>
            <w:tcW w:w="5760" w:type="dxa"/>
            <w:shd w:val="clear" w:color="auto" w:fill="auto"/>
          </w:tcPr>
          <w:p w14:paraId="0C7147AD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Evaluating Kentucky Advanced Practice Registered Nurses’ Confidence and Comfort Levels Regarding Dermatology Care After a Web-Based Video Training</w:t>
            </w:r>
          </w:p>
        </w:tc>
        <w:tc>
          <w:tcPr>
            <w:tcW w:w="1440" w:type="dxa"/>
            <w:shd w:val="clear" w:color="auto" w:fill="auto"/>
          </w:tcPr>
          <w:p w14:paraId="70D77716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DNP-FNP</w:t>
            </w:r>
          </w:p>
        </w:tc>
        <w:tc>
          <w:tcPr>
            <w:tcW w:w="1872" w:type="dxa"/>
            <w:shd w:val="clear" w:color="auto" w:fill="auto"/>
          </w:tcPr>
          <w:p w14:paraId="15006C86" w14:textId="459FAD14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19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322AD1" w:rsidRPr="00CA3EC3" w14:paraId="5B3DE81F" w14:textId="77777777" w:rsidTr="00ED0BA2">
        <w:tc>
          <w:tcPr>
            <w:tcW w:w="1872" w:type="dxa"/>
            <w:shd w:val="clear" w:color="auto" w:fill="auto"/>
          </w:tcPr>
          <w:p w14:paraId="35743BED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Brown, </w:t>
            </w:r>
            <w:proofErr w:type="spellStart"/>
            <w:r w:rsidRPr="00CA3EC3">
              <w:rPr>
                <w:rFonts w:eastAsia="Calibri"/>
                <w:sz w:val="21"/>
                <w:szCs w:val="21"/>
              </w:rPr>
              <w:t>Charlstyn</w:t>
            </w:r>
            <w:proofErr w:type="spellEnd"/>
            <w:r w:rsidRPr="00CA3EC3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472BD148" w14:textId="77777777" w:rsidR="00322AD1" w:rsidRPr="00CA3EC3" w:rsidRDefault="00322AD1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Knowledge and Attitudes Towards Pediatric Pain with Needle-based Procedures in the Emergency Department Setting </w:t>
            </w:r>
          </w:p>
        </w:tc>
        <w:tc>
          <w:tcPr>
            <w:tcW w:w="1440" w:type="dxa"/>
            <w:shd w:val="clear" w:color="auto" w:fill="auto"/>
          </w:tcPr>
          <w:p w14:paraId="77089D5B" w14:textId="77777777" w:rsidR="00322AD1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DNP -</w:t>
            </w:r>
            <w:r w:rsidR="00322AD1" w:rsidRPr="00CA3EC3">
              <w:rPr>
                <w:rFonts w:eastAsia="Calibri"/>
                <w:sz w:val="21"/>
                <w:szCs w:val="21"/>
              </w:rPr>
              <w:t>PNP</w:t>
            </w:r>
          </w:p>
        </w:tc>
        <w:tc>
          <w:tcPr>
            <w:tcW w:w="1872" w:type="dxa"/>
            <w:shd w:val="clear" w:color="auto" w:fill="auto"/>
          </w:tcPr>
          <w:p w14:paraId="2089A2F9" w14:textId="018E8ED3" w:rsidR="00322AD1" w:rsidRPr="00CA3EC3" w:rsidRDefault="00322AD1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19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</w:t>
            </w:r>
            <w:r w:rsidR="00B50F66" w:rsidRPr="00CA3EC3">
              <w:rPr>
                <w:rFonts w:eastAsia="Calibri"/>
                <w:sz w:val="21"/>
                <w:szCs w:val="21"/>
              </w:rPr>
              <w:t>20</w:t>
            </w:r>
            <w:r w:rsidRPr="00CA3EC3">
              <w:rPr>
                <w:rFonts w:eastAsia="Calibri"/>
                <w:sz w:val="21"/>
                <w:szCs w:val="21"/>
              </w:rPr>
              <w:t>23</w:t>
            </w:r>
          </w:p>
        </w:tc>
      </w:tr>
      <w:tr w:rsidR="00DD6292" w:rsidRPr="00CA3EC3" w14:paraId="30ACC44E" w14:textId="77777777" w:rsidTr="00ED0BA2">
        <w:tc>
          <w:tcPr>
            <w:tcW w:w="1872" w:type="dxa"/>
            <w:shd w:val="clear" w:color="auto" w:fill="auto"/>
          </w:tcPr>
          <w:p w14:paraId="70FED9E8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lastRenderedPageBreak/>
              <w:t>Dong, Anna</w:t>
            </w:r>
          </w:p>
        </w:tc>
        <w:tc>
          <w:tcPr>
            <w:tcW w:w="5760" w:type="dxa"/>
            <w:shd w:val="clear" w:color="auto" w:fill="auto"/>
          </w:tcPr>
          <w:p w14:paraId="7BFA81A7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Buprenorphine Use is Associated with Higher Oral Disease Across ADI Groups</w:t>
            </w:r>
          </w:p>
        </w:tc>
        <w:tc>
          <w:tcPr>
            <w:tcW w:w="1440" w:type="dxa"/>
            <w:shd w:val="clear" w:color="auto" w:fill="auto"/>
          </w:tcPr>
          <w:p w14:paraId="544CE4EB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Dietetics</w:t>
            </w:r>
          </w:p>
        </w:tc>
        <w:tc>
          <w:tcPr>
            <w:tcW w:w="1872" w:type="dxa"/>
            <w:shd w:val="clear" w:color="auto" w:fill="auto"/>
          </w:tcPr>
          <w:p w14:paraId="24F6F1F3" w14:textId="77352181" w:rsidR="00DD6292" w:rsidRPr="00CA3EC3" w:rsidRDefault="00072CD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08/2022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05/2023</w:t>
            </w:r>
          </w:p>
        </w:tc>
      </w:tr>
      <w:tr w:rsidR="00DD6292" w:rsidRPr="00CA3EC3" w14:paraId="178DB890" w14:textId="77777777" w:rsidTr="00ED0BA2">
        <w:tc>
          <w:tcPr>
            <w:tcW w:w="1872" w:type="dxa"/>
            <w:shd w:val="clear" w:color="auto" w:fill="auto"/>
          </w:tcPr>
          <w:p w14:paraId="6EF3B3AF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McWhorter, Anna</w:t>
            </w:r>
          </w:p>
        </w:tc>
        <w:tc>
          <w:tcPr>
            <w:tcW w:w="5760" w:type="dxa"/>
            <w:shd w:val="clear" w:color="auto" w:fill="auto"/>
          </w:tcPr>
          <w:p w14:paraId="16412821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Blood Pressure measurements Positively Associated to Areas of Deprivation in Kentucky</w:t>
            </w:r>
          </w:p>
        </w:tc>
        <w:tc>
          <w:tcPr>
            <w:tcW w:w="1440" w:type="dxa"/>
            <w:shd w:val="clear" w:color="auto" w:fill="auto"/>
          </w:tcPr>
          <w:p w14:paraId="5CAD2EA9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Dietetics</w:t>
            </w:r>
          </w:p>
        </w:tc>
        <w:tc>
          <w:tcPr>
            <w:tcW w:w="1872" w:type="dxa"/>
            <w:shd w:val="clear" w:color="auto" w:fill="auto"/>
          </w:tcPr>
          <w:p w14:paraId="7AE3FDD4" w14:textId="2FD9F208" w:rsidR="00DD6292" w:rsidRPr="00CA3EC3" w:rsidRDefault="00072CD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08/2022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05/2023</w:t>
            </w:r>
          </w:p>
        </w:tc>
      </w:tr>
      <w:tr w:rsidR="00DD6292" w:rsidRPr="00CA3EC3" w14:paraId="674B272D" w14:textId="77777777" w:rsidTr="00ED0BA2">
        <w:tc>
          <w:tcPr>
            <w:tcW w:w="1872" w:type="dxa"/>
            <w:shd w:val="clear" w:color="auto" w:fill="auto"/>
          </w:tcPr>
          <w:p w14:paraId="32EE1A3F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Dunn, Madison</w:t>
            </w:r>
          </w:p>
        </w:tc>
        <w:tc>
          <w:tcPr>
            <w:tcW w:w="5760" w:type="dxa"/>
            <w:shd w:val="clear" w:color="auto" w:fill="auto"/>
          </w:tcPr>
          <w:p w14:paraId="7371A39F" w14:textId="77777777" w:rsidR="00DD6292" w:rsidRPr="00CA3EC3" w:rsidRDefault="00072CD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The Effect of Fruit and Vegetable Intake on Blood Pressure </w:t>
            </w:r>
          </w:p>
        </w:tc>
        <w:tc>
          <w:tcPr>
            <w:tcW w:w="1440" w:type="dxa"/>
            <w:shd w:val="clear" w:color="auto" w:fill="auto"/>
          </w:tcPr>
          <w:p w14:paraId="699F0890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Dietetics</w:t>
            </w:r>
          </w:p>
        </w:tc>
        <w:tc>
          <w:tcPr>
            <w:tcW w:w="1872" w:type="dxa"/>
            <w:shd w:val="clear" w:color="auto" w:fill="auto"/>
          </w:tcPr>
          <w:p w14:paraId="15187B9E" w14:textId="08991FD1" w:rsidR="00DD6292" w:rsidRPr="00CA3EC3" w:rsidRDefault="0004410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08/2021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05/2022</w:t>
            </w:r>
          </w:p>
        </w:tc>
      </w:tr>
      <w:tr w:rsidR="00DD6292" w:rsidRPr="00CA3EC3" w14:paraId="3BFD6F49" w14:textId="77777777" w:rsidTr="00ED0BA2">
        <w:tc>
          <w:tcPr>
            <w:tcW w:w="1872" w:type="dxa"/>
            <w:shd w:val="clear" w:color="auto" w:fill="auto"/>
          </w:tcPr>
          <w:p w14:paraId="492ACDD4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Piipponen, Elizabeth</w:t>
            </w:r>
          </w:p>
        </w:tc>
        <w:tc>
          <w:tcPr>
            <w:tcW w:w="5760" w:type="dxa"/>
            <w:shd w:val="clear" w:color="auto" w:fill="auto"/>
          </w:tcPr>
          <w:p w14:paraId="0A2707C0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The Relationship Between Sugar Sweetened Beverage Consumption and Anxiety in Kentuckians </w:t>
            </w:r>
          </w:p>
        </w:tc>
        <w:tc>
          <w:tcPr>
            <w:tcW w:w="1440" w:type="dxa"/>
            <w:shd w:val="clear" w:color="auto" w:fill="auto"/>
          </w:tcPr>
          <w:p w14:paraId="1660FA0A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Dietetics</w:t>
            </w:r>
          </w:p>
        </w:tc>
        <w:tc>
          <w:tcPr>
            <w:tcW w:w="1872" w:type="dxa"/>
            <w:shd w:val="clear" w:color="auto" w:fill="auto"/>
          </w:tcPr>
          <w:p w14:paraId="21650855" w14:textId="72C028E3" w:rsidR="00DD6292" w:rsidRPr="00CA3EC3" w:rsidRDefault="0004410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08/2021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05/2022</w:t>
            </w:r>
          </w:p>
        </w:tc>
      </w:tr>
      <w:tr w:rsidR="00DD6292" w:rsidRPr="00CA3EC3" w14:paraId="45FEFC0C" w14:textId="77777777" w:rsidTr="00ED0BA2">
        <w:tc>
          <w:tcPr>
            <w:tcW w:w="1872" w:type="dxa"/>
            <w:shd w:val="clear" w:color="auto" w:fill="auto"/>
          </w:tcPr>
          <w:p w14:paraId="04A30529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Rose, Alex</w:t>
            </w:r>
          </w:p>
        </w:tc>
        <w:tc>
          <w:tcPr>
            <w:tcW w:w="5760" w:type="dxa"/>
            <w:shd w:val="clear" w:color="auto" w:fill="auto"/>
          </w:tcPr>
          <w:p w14:paraId="7D09ADDD" w14:textId="77777777" w:rsidR="00DD6292" w:rsidRPr="00CA3EC3" w:rsidRDefault="00044103" w:rsidP="007D7A41">
            <w:pPr>
              <w:rPr>
                <w:sz w:val="21"/>
                <w:szCs w:val="21"/>
              </w:rPr>
            </w:pPr>
            <w:r w:rsidRPr="00CA3EC3">
              <w:rPr>
                <w:sz w:val="21"/>
                <w:szCs w:val="21"/>
              </w:rPr>
              <w:t>Detecting Uncontrolled Hypertension: A Systemic Approach to Diagnosing Hypertension for Dental Practitioners</w:t>
            </w:r>
          </w:p>
        </w:tc>
        <w:tc>
          <w:tcPr>
            <w:tcW w:w="1440" w:type="dxa"/>
            <w:shd w:val="clear" w:color="auto" w:fill="auto"/>
          </w:tcPr>
          <w:p w14:paraId="35D77D0E" w14:textId="1217C945" w:rsidR="00044103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BSN</w:t>
            </w:r>
            <w:r w:rsidR="002D38B3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Practice Intern</w:t>
            </w:r>
          </w:p>
        </w:tc>
        <w:tc>
          <w:tcPr>
            <w:tcW w:w="1872" w:type="dxa"/>
            <w:shd w:val="clear" w:color="auto" w:fill="auto"/>
          </w:tcPr>
          <w:p w14:paraId="26E54E71" w14:textId="7A558279" w:rsidR="00DD6292" w:rsidRPr="00CA3EC3" w:rsidRDefault="0004410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08/2021</w:t>
            </w:r>
            <w:r w:rsidR="00075C72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075C72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05/2022</w:t>
            </w:r>
          </w:p>
        </w:tc>
      </w:tr>
      <w:tr w:rsidR="00DD6292" w:rsidRPr="00CA3EC3" w14:paraId="66737696" w14:textId="77777777" w:rsidTr="00ED0BA2">
        <w:tc>
          <w:tcPr>
            <w:tcW w:w="1872" w:type="dxa"/>
            <w:shd w:val="clear" w:color="auto" w:fill="auto"/>
          </w:tcPr>
          <w:p w14:paraId="62183EA2" w14:textId="77777777" w:rsidR="00DD6292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Henderson, Hana</w:t>
            </w:r>
          </w:p>
        </w:tc>
        <w:tc>
          <w:tcPr>
            <w:tcW w:w="5760" w:type="dxa"/>
            <w:shd w:val="clear" w:color="auto" w:fill="auto"/>
          </w:tcPr>
          <w:p w14:paraId="5727CABB" w14:textId="77777777" w:rsidR="00DD6292" w:rsidRPr="00CA3EC3" w:rsidRDefault="00044103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Risk Factor Screening in Hypertensive Patients </w:t>
            </w:r>
          </w:p>
        </w:tc>
        <w:tc>
          <w:tcPr>
            <w:tcW w:w="1440" w:type="dxa"/>
            <w:shd w:val="clear" w:color="auto" w:fill="auto"/>
          </w:tcPr>
          <w:p w14:paraId="2C9947C5" w14:textId="77777777" w:rsidR="00DD6292" w:rsidRPr="00CA3EC3" w:rsidRDefault="00DD6292" w:rsidP="007D7A41">
            <w:pPr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BSN</w:t>
            </w:r>
            <w:r w:rsidR="00044103" w:rsidRPr="00CA3EC3">
              <w:rPr>
                <w:rFonts w:eastAsia="Calibri"/>
                <w:sz w:val="21"/>
                <w:szCs w:val="21"/>
              </w:rPr>
              <w:t xml:space="preserve"> Practice Intern</w:t>
            </w:r>
          </w:p>
        </w:tc>
        <w:tc>
          <w:tcPr>
            <w:tcW w:w="1872" w:type="dxa"/>
            <w:shd w:val="clear" w:color="auto" w:fill="auto"/>
          </w:tcPr>
          <w:p w14:paraId="0F631042" w14:textId="3FDF000C" w:rsidR="00DD6292" w:rsidRPr="00CA3EC3" w:rsidRDefault="00044103" w:rsidP="007D7A41">
            <w:pPr>
              <w:ind w:right="61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08/2018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-</w:t>
            </w:r>
            <w:r w:rsidR="00B50F66"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sz w:val="21"/>
                <w:szCs w:val="21"/>
              </w:rPr>
              <w:t>05/2019</w:t>
            </w:r>
          </w:p>
        </w:tc>
      </w:tr>
    </w:tbl>
    <w:p w14:paraId="769944B0" w14:textId="13600131" w:rsidR="00322AD1" w:rsidRPr="00D52307" w:rsidRDefault="00322AD1">
      <w:pPr>
        <w:rPr>
          <w:b/>
          <w:bCs/>
          <w:iCs/>
          <w:sz w:val="22"/>
          <w:szCs w:val="22"/>
        </w:rPr>
      </w:pPr>
      <w:r w:rsidRPr="00D52307">
        <w:rPr>
          <w:b/>
          <w:bCs/>
          <w:iCs/>
          <w:sz w:val="22"/>
          <w:szCs w:val="22"/>
        </w:rPr>
        <w:t>*</w:t>
      </w:r>
      <w:r w:rsidR="006573F6">
        <w:rPr>
          <w:b/>
          <w:bCs/>
          <w:iCs/>
          <w:sz w:val="22"/>
          <w:szCs w:val="22"/>
        </w:rPr>
        <w:t>C</w:t>
      </w:r>
      <w:r w:rsidRPr="00D52307">
        <w:rPr>
          <w:b/>
          <w:bCs/>
          <w:iCs/>
          <w:sz w:val="22"/>
          <w:szCs w:val="22"/>
        </w:rPr>
        <w:t xml:space="preserve">ommittee </w:t>
      </w:r>
      <w:r w:rsidR="006573F6">
        <w:rPr>
          <w:b/>
          <w:bCs/>
          <w:iCs/>
          <w:sz w:val="22"/>
          <w:szCs w:val="22"/>
        </w:rPr>
        <w:t>C</w:t>
      </w:r>
      <w:r w:rsidRPr="00D52307">
        <w:rPr>
          <w:b/>
          <w:bCs/>
          <w:iCs/>
          <w:sz w:val="22"/>
          <w:szCs w:val="22"/>
        </w:rPr>
        <w:t xml:space="preserve">hair </w:t>
      </w:r>
    </w:p>
    <w:p w14:paraId="70ECF8DD" w14:textId="77777777" w:rsidR="009B5970" w:rsidRDefault="009B5970" w:rsidP="009B5970">
      <w:pPr>
        <w:rPr>
          <w:b/>
          <w:bCs/>
          <w:iCs/>
          <w:sz w:val="22"/>
          <w:szCs w:val="22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56"/>
        <w:gridCol w:w="864"/>
        <w:gridCol w:w="1152"/>
      </w:tblGrid>
      <w:tr w:rsidR="006E5490" w:rsidRPr="00D52307" w14:paraId="70A5CFB3" w14:textId="77777777" w:rsidTr="00752BA8">
        <w:trPr>
          <w:tblHeader/>
        </w:trPr>
        <w:tc>
          <w:tcPr>
            <w:tcW w:w="1872" w:type="dxa"/>
            <w:shd w:val="clear" w:color="auto" w:fill="D9D9D9" w:themeFill="background1" w:themeFillShade="D9"/>
            <w:vAlign w:val="bottom"/>
          </w:tcPr>
          <w:p w14:paraId="4E1429E6" w14:textId="2A5C3A32" w:rsidR="009B5970" w:rsidRPr="00D52307" w:rsidRDefault="009B5970" w:rsidP="006E5490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Year, Semester</w:t>
            </w:r>
          </w:p>
        </w:tc>
        <w:tc>
          <w:tcPr>
            <w:tcW w:w="7056" w:type="dxa"/>
            <w:shd w:val="clear" w:color="auto" w:fill="D9D9D9" w:themeFill="background1" w:themeFillShade="D9"/>
            <w:vAlign w:val="bottom"/>
          </w:tcPr>
          <w:p w14:paraId="769840E1" w14:textId="77777777" w:rsidR="009B5970" w:rsidRPr="00D52307" w:rsidRDefault="009B5970" w:rsidP="006E5490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Course Number and Course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bottom"/>
          </w:tcPr>
          <w:p w14:paraId="49FE0042" w14:textId="2F315EEB" w:rsidR="009B5970" w:rsidRPr="00D52307" w:rsidRDefault="009B5970" w:rsidP="006E5490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Credit Hours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bottom"/>
          </w:tcPr>
          <w:p w14:paraId="36B79895" w14:textId="3C655602" w:rsidR="006E5490" w:rsidRDefault="009B5970" w:rsidP="006E5490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# o</w:t>
            </w:r>
            <w:r w:rsidR="006E5490">
              <w:rPr>
                <w:rFonts w:eastAsia="Calibri"/>
                <w:b/>
                <w:bCs/>
                <w:iCs/>
                <w:sz w:val="22"/>
                <w:szCs w:val="22"/>
              </w:rPr>
              <w:t>f</w:t>
            </w:r>
          </w:p>
          <w:p w14:paraId="305CBC05" w14:textId="5706B0C0" w:rsidR="009B5970" w:rsidRPr="00D52307" w:rsidRDefault="009B5970" w:rsidP="006E5490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Students</w:t>
            </w:r>
          </w:p>
        </w:tc>
      </w:tr>
      <w:tr w:rsidR="0054241F" w:rsidRPr="00D52307" w14:paraId="357F9555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32013172" w14:textId="30C72433" w:rsidR="0054241F" w:rsidRPr="00F25867" w:rsidRDefault="00F25867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F25867">
              <w:rPr>
                <w:rFonts w:eastAsia="Calibri"/>
                <w:iCs/>
                <w:sz w:val="22"/>
                <w:szCs w:val="22"/>
              </w:rPr>
              <w:t>2024, Fall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72D2BDE6" w14:textId="05D6D312" w:rsidR="0054241F" w:rsidRPr="00D52307" w:rsidRDefault="00F25867" w:rsidP="00E70EAB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905 Doctor of Nursing Practice </w:t>
            </w:r>
            <w:r w:rsidR="00E70EAB" w:rsidRPr="00CA3EC3">
              <w:rPr>
                <w:rFonts w:eastAsia="Calibri"/>
                <w:sz w:val="21"/>
                <w:szCs w:val="21"/>
              </w:rPr>
              <w:t>Seminar,</w:t>
            </w:r>
            <w:r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19CC1871" w14:textId="77777777" w:rsidR="0054241F" w:rsidRPr="00D52307" w:rsidRDefault="0054241F" w:rsidP="006E5490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45D27281" w14:textId="77777777" w:rsidR="0054241F" w:rsidRPr="00D52307" w:rsidRDefault="0054241F" w:rsidP="006E5490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F25867" w:rsidRPr="00D52307" w14:paraId="36781CF5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5FD52E31" w14:textId="47D9DEBC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F25867">
              <w:rPr>
                <w:rFonts w:eastAsia="Calibri"/>
                <w:iCs/>
                <w:sz w:val="22"/>
                <w:szCs w:val="22"/>
              </w:rPr>
              <w:t>2024, Fall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1059EBC4" w14:textId="5140E16F" w:rsidR="00F25867" w:rsidRPr="00D52307" w:rsidRDefault="00F25867" w:rsidP="00E70EAB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64B66923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44EC40A0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F25867" w:rsidRPr="00D52307" w14:paraId="3653AE5F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231252E4" w14:textId="0C429AD5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F25867">
              <w:rPr>
                <w:rFonts w:eastAsia="Calibri"/>
                <w:iCs/>
                <w:sz w:val="22"/>
                <w:szCs w:val="22"/>
              </w:rPr>
              <w:t>2024, Fall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1102B8DE" w14:textId="3DA9F541" w:rsidR="00F25867" w:rsidRPr="00D52307" w:rsidRDefault="007649B5" w:rsidP="00E70EAB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NUR 640 Best Practices of Teaching: The Art and Science of Teaching, </w:t>
            </w:r>
            <w:r w:rsidRPr="007649B5">
              <w:rPr>
                <w:rFonts w:eastAsia="Calibri"/>
                <w:b/>
                <w:bCs/>
                <w:iCs/>
                <w:sz w:val="22"/>
                <w:szCs w:val="22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307AE46E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759A2A3F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F25867" w:rsidRPr="00D52307" w14:paraId="5CB710E2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2C5BB1B9" w14:textId="723A8A42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F25867">
              <w:rPr>
                <w:rFonts w:eastAsia="Calibri"/>
                <w:iCs/>
                <w:sz w:val="22"/>
                <w:szCs w:val="22"/>
              </w:rPr>
              <w:t>2024, Fall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54BDDC00" w14:textId="23C3777C" w:rsidR="00F25867" w:rsidRPr="00E70EAB" w:rsidRDefault="007649B5" w:rsidP="00E70EA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E70EAB">
              <w:rPr>
                <w:rFonts w:eastAsia="Calibri"/>
                <w:iCs/>
                <w:sz w:val="22"/>
                <w:szCs w:val="22"/>
              </w:rPr>
              <w:t>NUR 641 Best Practices in Clinical Teaching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12ADC505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2F6BFC34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F25867" w:rsidRPr="00D52307" w14:paraId="060D1D74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23992678" w14:textId="4AD6FE9C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F25867">
              <w:rPr>
                <w:rFonts w:eastAsia="Calibri"/>
                <w:iCs/>
                <w:sz w:val="22"/>
                <w:szCs w:val="22"/>
              </w:rPr>
              <w:t>2024, Fall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45659AD1" w14:textId="3BC6756F" w:rsidR="00F25867" w:rsidRPr="00D52307" w:rsidRDefault="007649B5" w:rsidP="00E70EAB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65F119DE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6D7A4099" w14:textId="77777777" w:rsidR="00F25867" w:rsidRPr="00D52307" w:rsidRDefault="00F25867" w:rsidP="00F25867">
            <w:pPr>
              <w:pStyle w:val="NoSpacing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</w:tr>
      <w:tr w:rsidR="00366964" w:rsidRPr="00D52307" w14:paraId="6124B2AA" w14:textId="77777777" w:rsidTr="0054241F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50899E12" w14:textId="069D7802" w:rsidR="00366964" w:rsidRPr="00F25867" w:rsidRDefault="00366964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Summer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4A820542" w14:textId="2B005249" w:rsidR="00366964" w:rsidRPr="00CA3EC3" w:rsidRDefault="00366964" w:rsidP="00E70EAB">
            <w:pPr>
              <w:pStyle w:val="NoSpacing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7910A451" w14:textId="466174BD" w:rsidR="00366964" w:rsidRPr="00366964" w:rsidRDefault="00366964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366964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0E7CB47C" w14:textId="23C855AC" w:rsidR="00366964" w:rsidRPr="00366964" w:rsidRDefault="00366964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366964">
              <w:rPr>
                <w:rFonts w:eastAsia="Calibri"/>
                <w:iCs/>
                <w:sz w:val="22"/>
                <w:szCs w:val="22"/>
              </w:rPr>
              <w:t>1</w:t>
            </w:r>
          </w:p>
        </w:tc>
      </w:tr>
      <w:tr w:rsidR="00F25867" w:rsidRPr="00D52307" w14:paraId="78B0AEBC" w14:textId="77777777" w:rsidTr="00121110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7056B8B8" w14:textId="30B1F856" w:rsidR="00F25867" w:rsidRPr="00121110" w:rsidRDefault="00F25867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49F961C2" w14:textId="6CDB3D58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7F281B86" w14:textId="14F2A832" w:rsidR="00F25867" w:rsidRPr="00121110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40B4F1E5" w14:textId="0AF179DE" w:rsidR="00F25867" w:rsidRPr="00121110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7</w:t>
            </w:r>
          </w:p>
        </w:tc>
      </w:tr>
      <w:tr w:rsidR="00F25867" w:rsidRPr="00D52307" w14:paraId="5A6F33DD" w14:textId="77777777" w:rsidTr="00121110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2E2B7EDE" w14:textId="5D126A21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55AEC4A4" w14:textId="57663322" w:rsidR="00F25867" w:rsidRPr="00121110" w:rsidRDefault="00F25867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905 Doctor of Nursing Practice </w:t>
            </w:r>
            <w:r w:rsidR="00E70EAB" w:rsidRPr="00CA3EC3">
              <w:rPr>
                <w:rFonts w:eastAsia="Calibri"/>
                <w:sz w:val="21"/>
                <w:szCs w:val="21"/>
              </w:rPr>
              <w:t>Seminar,</w:t>
            </w:r>
            <w:r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2CBAB80C" w14:textId="7B5233CA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1233707D" w14:textId="2A19EC5A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11</w:t>
            </w:r>
          </w:p>
        </w:tc>
      </w:tr>
      <w:tr w:rsidR="00F25867" w:rsidRPr="00D52307" w14:paraId="3AEA24F8" w14:textId="77777777" w:rsidTr="00121110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221B42F0" w14:textId="267E668E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0AE3AB56" w14:textId="1C85E46C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5B30B3EB" w14:textId="3F8CFAA2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7673289E" w14:textId="5CC00D40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16</w:t>
            </w:r>
          </w:p>
        </w:tc>
      </w:tr>
      <w:tr w:rsidR="00F25867" w:rsidRPr="00D52307" w14:paraId="6CC96ECB" w14:textId="77777777" w:rsidTr="00121110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7CF948F6" w14:textId="5A312502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0270FC22" w14:textId="1DC73AE5" w:rsidR="00F25867" w:rsidRPr="00D52307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CA3EC3"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43855415" w14:textId="4EC93495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6CF77827" w14:textId="17F30AED" w:rsidR="00F25867" w:rsidRPr="0054241F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4241F">
              <w:rPr>
                <w:rFonts w:eastAsia="Calibri"/>
                <w:iCs/>
                <w:sz w:val="22"/>
                <w:szCs w:val="22"/>
              </w:rPr>
              <w:t>4</w:t>
            </w:r>
          </w:p>
        </w:tc>
      </w:tr>
      <w:tr w:rsidR="00F25867" w:rsidRPr="00D52307" w14:paraId="192CA48E" w14:textId="77777777" w:rsidTr="00121110">
        <w:trPr>
          <w:tblHeader/>
        </w:trPr>
        <w:tc>
          <w:tcPr>
            <w:tcW w:w="1872" w:type="dxa"/>
            <w:shd w:val="clear" w:color="auto" w:fill="FFFFFF" w:themeFill="background1"/>
            <w:vAlign w:val="bottom"/>
          </w:tcPr>
          <w:p w14:paraId="17A10E02" w14:textId="4175C538" w:rsidR="00F25867" w:rsidRDefault="00F25867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</w:tc>
        <w:tc>
          <w:tcPr>
            <w:tcW w:w="7056" w:type="dxa"/>
            <w:shd w:val="clear" w:color="auto" w:fill="FFFFFF" w:themeFill="background1"/>
            <w:vAlign w:val="bottom"/>
          </w:tcPr>
          <w:p w14:paraId="18A319E0" w14:textId="146362F1" w:rsidR="00F25867" w:rsidRPr="00121110" w:rsidRDefault="00F25867" w:rsidP="00F25867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NUR 640 Best Practices of Teaching: The Art and Science of Teaching</w:t>
            </w:r>
            <w:r w:rsidR="007649B5">
              <w:rPr>
                <w:rFonts w:eastAsia="Calibri"/>
                <w:iCs/>
                <w:sz w:val="22"/>
                <w:szCs w:val="22"/>
              </w:rPr>
              <w:t xml:space="preserve">, </w:t>
            </w:r>
            <w:r w:rsidR="007649B5" w:rsidRPr="007649B5">
              <w:rPr>
                <w:rFonts w:eastAsia="Calibri"/>
                <w:b/>
                <w:bCs/>
                <w:iCs/>
                <w:sz w:val="22"/>
                <w:szCs w:val="22"/>
              </w:rPr>
              <w:t>Course Coordinator</w:t>
            </w:r>
          </w:p>
        </w:tc>
        <w:tc>
          <w:tcPr>
            <w:tcW w:w="864" w:type="dxa"/>
            <w:shd w:val="clear" w:color="auto" w:fill="FFFFFF" w:themeFill="background1"/>
            <w:vAlign w:val="bottom"/>
          </w:tcPr>
          <w:p w14:paraId="4424743A" w14:textId="71DD8815" w:rsidR="00F25867" w:rsidRPr="00121110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FFFFFF" w:themeFill="background1"/>
            <w:vAlign w:val="bottom"/>
          </w:tcPr>
          <w:p w14:paraId="458BA458" w14:textId="5ABA7242" w:rsidR="00F25867" w:rsidRPr="00121110" w:rsidRDefault="00F25867" w:rsidP="00F25867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</w:p>
        </w:tc>
      </w:tr>
      <w:tr w:rsidR="00F25867" w:rsidRPr="00CA3EC3" w14:paraId="4EC7DFEA" w14:textId="77777777" w:rsidTr="00752BA8">
        <w:tc>
          <w:tcPr>
            <w:tcW w:w="1872" w:type="dxa"/>
            <w:shd w:val="clear" w:color="auto" w:fill="auto"/>
          </w:tcPr>
          <w:p w14:paraId="241DF599" w14:textId="77777777" w:rsidR="00F25867" w:rsidRPr="00CA3EC3" w:rsidRDefault="00F25867" w:rsidP="00F25867">
            <w:pPr>
              <w:pStyle w:val="NoSpacing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07F90C58" w14:textId="38824AB9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785B4FA0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20AAE2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6</w:t>
            </w:r>
          </w:p>
        </w:tc>
      </w:tr>
      <w:tr w:rsidR="00F25867" w:rsidRPr="00CA3EC3" w14:paraId="7E261FA0" w14:textId="77777777" w:rsidTr="00752BA8">
        <w:tc>
          <w:tcPr>
            <w:tcW w:w="1872" w:type="dxa"/>
            <w:shd w:val="clear" w:color="auto" w:fill="auto"/>
          </w:tcPr>
          <w:p w14:paraId="64E5F45D" w14:textId="77777777" w:rsidR="00F25867" w:rsidRPr="00CA3EC3" w:rsidRDefault="00F25867" w:rsidP="00F25867">
            <w:pPr>
              <w:pStyle w:val="NoSpacing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7ACA7DBD" w14:textId="6E8796D9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905 Doctor of Nursing Practice </w:t>
            </w:r>
            <w:r w:rsidR="00E70EAB" w:rsidRPr="00CA3EC3">
              <w:rPr>
                <w:rFonts w:eastAsia="Calibri"/>
                <w:sz w:val="21"/>
                <w:szCs w:val="21"/>
              </w:rPr>
              <w:t>Seminar,</w:t>
            </w:r>
            <w:r w:rsidRPr="00CA3EC3">
              <w:rPr>
                <w:rFonts w:eastAsia="Calibri"/>
                <w:sz w:val="21"/>
                <w:szCs w:val="21"/>
              </w:rPr>
              <w:t xml:space="preserve">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4546AA7B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4306FD09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30</w:t>
            </w:r>
          </w:p>
        </w:tc>
      </w:tr>
      <w:tr w:rsidR="00F25867" w:rsidRPr="00CA3EC3" w14:paraId="7E5EA59B" w14:textId="77777777" w:rsidTr="00752BA8">
        <w:tc>
          <w:tcPr>
            <w:tcW w:w="1872" w:type="dxa"/>
            <w:shd w:val="clear" w:color="auto" w:fill="auto"/>
          </w:tcPr>
          <w:p w14:paraId="179849C5" w14:textId="77777777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28FB418D" w14:textId="3150B289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4A0E79C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286323B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5</w:t>
            </w:r>
          </w:p>
        </w:tc>
      </w:tr>
      <w:tr w:rsidR="00F25867" w:rsidRPr="00CA3EC3" w14:paraId="1152B1CA" w14:textId="77777777" w:rsidTr="00752BA8">
        <w:tc>
          <w:tcPr>
            <w:tcW w:w="1872" w:type="dxa"/>
            <w:shd w:val="clear" w:color="auto" w:fill="auto"/>
          </w:tcPr>
          <w:p w14:paraId="10042200" w14:textId="77777777" w:rsidR="00F25867" w:rsidRPr="00CA3EC3" w:rsidRDefault="00F25867" w:rsidP="00F25867">
            <w:pPr>
              <w:pStyle w:val="NoSpacing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2023, Fall </w:t>
            </w:r>
          </w:p>
        </w:tc>
        <w:tc>
          <w:tcPr>
            <w:tcW w:w="7056" w:type="dxa"/>
            <w:shd w:val="clear" w:color="auto" w:fill="auto"/>
          </w:tcPr>
          <w:p w14:paraId="099902B1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auto"/>
          </w:tcPr>
          <w:p w14:paraId="4E08E59D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465DA36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4</w:t>
            </w:r>
          </w:p>
        </w:tc>
      </w:tr>
      <w:tr w:rsidR="00F25867" w:rsidRPr="00CA3EC3" w14:paraId="5BD3EB43" w14:textId="77777777" w:rsidTr="00752BA8">
        <w:tc>
          <w:tcPr>
            <w:tcW w:w="1872" w:type="dxa"/>
            <w:shd w:val="clear" w:color="auto" w:fill="auto"/>
          </w:tcPr>
          <w:p w14:paraId="2C7B402A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2023, Summer</w:t>
            </w:r>
          </w:p>
        </w:tc>
        <w:tc>
          <w:tcPr>
            <w:tcW w:w="7056" w:type="dxa"/>
            <w:shd w:val="clear" w:color="auto" w:fill="auto"/>
          </w:tcPr>
          <w:p w14:paraId="0F59646D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915 Evaluating Evidence for Research and EBP</w:t>
            </w:r>
          </w:p>
        </w:tc>
        <w:tc>
          <w:tcPr>
            <w:tcW w:w="864" w:type="dxa"/>
            <w:shd w:val="clear" w:color="auto" w:fill="auto"/>
          </w:tcPr>
          <w:p w14:paraId="736E62E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CD5A97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16</w:t>
            </w:r>
          </w:p>
        </w:tc>
      </w:tr>
      <w:tr w:rsidR="00F25867" w:rsidRPr="00CA3EC3" w14:paraId="08E33CEB" w14:textId="77777777" w:rsidTr="00752BA8">
        <w:tc>
          <w:tcPr>
            <w:tcW w:w="1872" w:type="dxa"/>
            <w:shd w:val="clear" w:color="auto" w:fill="auto"/>
          </w:tcPr>
          <w:p w14:paraId="6BF554DC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5A3AE056" w14:textId="715D7C9B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1FBD2B1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72B081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F25867" w:rsidRPr="00CA3EC3" w14:paraId="0C605BC1" w14:textId="77777777" w:rsidTr="00752BA8">
        <w:tc>
          <w:tcPr>
            <w:tcW w:w="1872" w:type="dxa"/>
            <w:shd w:val="clear" w:color="auto" w:fill="auto"/>
          </w:tcPr>
          <w:p w14:paraId="10A4CAEE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1D09D1D9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auto"/>
          </w:tcPr>
          <w:p w14:paraId="1CC42CF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2CFD4C2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</w:tr>
      <w:tr w:rsidR="00F25867" w:rsidRPr="00CA3EC3" w14:paraId="435B727D" w14:textId="77777777" w:rsidTr="00752BA8">
        <w:tc>
          <w:tcPr>
            <w:tcW w:w="1872" w:type="dxa"/>
            <w:shd w:val="clear" w:color="auto" w:fill="auto"/>
          </w:tcPr>
          <w:p w14:paraId="67ACA2D3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4DC92B99" w14:textId="192A7ADF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399A6CB7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7449840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</w:tr>
      <w:tr w:rsidR="00F25867" w:rsidRPr="00CA3EC3" w14:paraId="62FB7D2C" w14:textId="77777777" w:rsidTr="00752BA8">
        <w:tc>
          <w:tcPr>
            <w:tcW w:w="1872" w:type="dxa"/>
            <w:shd w:val="clear" w:color="auto" w:fill="auto"/>
          </w:tcPr>
          <w:p w14:paraId="2643ECD2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16E0EBBD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921 Pathophysiology</w:t>
            </w:r>
          </w:p>
        </w:tc>
        <w:tc>
          <w:tcPr>
            <w:tcW w:w="864" w:type="dxa"/>
            <w:shd w:val="clear" w:color="auto" w:fill="auto"/>
          </w:tcPr>
          <w:p w14:paraId="4DC07505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B5625F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7</w:t>
            </w:r>
          </w:p>
        </w:tc>
      </w:tr>
      <w:tr w:rsidR="00F25867" w:rsidRPr="00CA3EC3" w14:paraId="760D3136" w14:textId="77777777" w:rsidTr="00752BA8">
        <w:tc>
          <w:tcPr>
            <w:tcW w:w="1872" w:type="dxa"/>
            <w:shd w:val="clear" w:color="auto" w:fill="auto"/>
          </w:tcPr>
          <w:p w14:paraId="64FDF858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7E2D2F5E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921 Pathophysiology</w:t>
            </w:r>
          </w:p>
        </w:tc>
        <w:tc>
          <w:tcPr>
            <w:tcW w:w="864" w:type="dxa"/>
            <w:shd w:val="clear" w:color="auto" w:fill="auto"/>
          </w:tcPr>
          <w:p w14:paraId="267F1C77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7573C9AF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19</w:t>
            </w:r>
          </w:p>
        </w:tc>
      </w:tr>
      <w:tr w:rsidR="00F25867" w:rsidRPr="00CA3EC3" w14:paraId="62825200" w14:textId="77777777" w:rsidTr="00752BA8">
        <w:tc>
          <w:tcPr>
            <w:tcW w:w="1872" w:type="dxa"/>
            <w:shd w:val="clear" w:color="auto" w:fill="auto"/>
          </w:tcPr>
          <w:p w14:paraId="7325E185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0F49A3BB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910 DNP Project</w:t>
            </w:r>
          </w:p>
        </w:tc>
        <w:tc>
          <w:tcPr>
            <w:tcW w:w="864" w:type="dxa"/>
            <w:shd w:val="clear" w:color="auto" w:fill="auto"/>
          </w:tcPr>
          <w:p w14:paraId="171AEC8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7EF0448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</w:tr>
      <w:tr w:rsidR="00F25867" w:rsidRPr="00CA3EC3" w14:paraId="51DD23E1" w14:textId="77777777" w:rsidTr="00752BA8">
        <w:tc>
          <w:tcPr>
            <w:tcW w:w="1872" w:type="dxa"/>
            <w:shd w:val="clear" w:color="auto" w:fill="auto"/>
          </w:tcPr>
          <w:p w14:paraId="3C90AB2F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53B874F7" w14:textId="46251570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666C1AAB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5C48046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</w:tr>
      <w:tr w:rsidR="00F25867" w:rsidRPr="00CA3EC3" w14:paraId="149DA785" w14:textId="77777777" w:rsidTr="00752BA8">
        <w:tc>
          <w:tcPr>
            <w:tcW w:w="1872" w:type="dxa"/>
            <w:shd w:val="clear" w:color="auto" w:fill="auto"/>
          </w:tcPr>
          <w:p w14:paraId="2BB64761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618E2ED3" w14:textId="4F25AB03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26A74340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79CBA59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5</w:t>
            </w:r>
          </w:p>
        </w:tc>
      </w:tr>
      <w:tr w:rsidR="00F25867" w:rsidRPr="00CA3EC3" w14:paraId="1A6787C7" w14:textId="77777777" w:rsidTr="00752BA8">
        <w:tc>
          <w:tcPr>
            <w:tcW w:w="1872" w:type="dxa"/>
            <w:shd w:val="clear" w:color="auto" w:fill="auto"/>
          </w:tcPr>
          <w:p w14:paraId="7F305C60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371DC0AB" w14:textId="5F8CF662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905 Doctor of Nursing Practice Seminar,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0B753D8F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2BC75DD5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28</w:t>
            </w:r>
          </w:p>
        </w:tc>
      </w:tr>
      <w:tr w:rsidR="00F25867" w:rsidRPr="00CA3EC3" w14:paraId="0D9FBE4E" w14:textId="77777777" w:rsidTr="00752BA8">
        <w:tc>
          <w:tcPr>
            <w:tcW w:w="1872" w:type="dxa"/>
            <w:shd w:val="clear" w:color="auto" w:fill="auto"/>
          </w:tcPr>
          <w:p w14:paraId="10D09724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Spring</w:t>
            </w:r>
          </w:p>
        </w:tc>
        <w:tc>
          <w:tcPr>
            <w:tcW w:w="7056" w:type="dxa"/>
            <w:shd w:val="clear" w:color="auto" w:fill="auto"/>
          </w:tcPr>
          <w:p w14:paraId="7DD3D141" w14:textId="324F285C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420F98AF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B6144F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13</w:t>
            </w:r>
          </w:p>
        </w:tc>
      </w:tr>
      <w:tr w:rsidR="00F25867" w:rsidRPr="00CA3EC3" w14:paraId="02B5D830" w14:textId="77777777" w:rsidTr="00752BA8">
        <w:tc>
          <w:tcPr>
            <w:tcW w:w="1872" w:type="dxa"/>
            <w:shd w:val="clear" w:color="auto" w:fill="auto"/>
          </w:tcPr>
          <w:p w14:paraId="44547281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2022, Spring</w:t>
            </w:r>
          </w:p>
        </w:tc>
        <w:tc>
          <w:tcPr>
            <w:tcW w:w="7056" w:type="dxa"/>
            <w:shd w:val="clear" w:color="auto" w:fill="auto"/>
          </w:tcPr>
          <w:p w14:paraId="76B9933B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909 Proposal Development</w:t>
            </w:r>
          </w:p>
        </w:tc>
        <w:tc>
          <w:tcPr>
            <w:tcW w:w="864" w:type="dxa"/>
            <w:shd w:val="clear" w:color="auto" w:fill="auto"/>
          </w:tcPr>
          <w:p w14:paraId="48522C81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1382244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33</w:t>
            </w:r>
          </w:p>
        </w:tc>
      </w:tr>
      <w:tr w:rsidR="00F25867" w:rsidRPr="00CA3EC3" w14:paraId="0A0B5130" w14:textId="77777777" w:rsidTr="00752BA8">
        <w:tc>
          <w:tcPr>
            <w:tcW w:w="1872" w:type="dxa"/>
            <w:shd w:val="clear" w:color="auto" w:fill="auto"/>
          </w:tcPr>
          <w:p w14:paraId="1533659C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2022, Spring</w:t>
            </w:r>
          </w:p>
        </w:tc>
        <w:tc>
          <w:tcPr>
            <w:tcW w:w="7056" w:type="dxa"/>
            <w:shd w:val="clear" w:color="auto" w:fill="auto"/>
          </w:tcPr>
          <w:p w14:paraId="433F54EC" w14:textId="453F08FD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6FA9ABF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5B37E2F9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6</w:t>
            </w:r>
          </w:p>
        </w:tc>
      </w:tr>
      <w:tr w:rsidR="00F25867" w:rsidRPr="00CA3EC3" w14:paraId="0F23DE71" w14:textId="77777777" w:rsidTr="00752BA8">
        <w:tc>
          <w:tcPr>
            <w:tcW w:w="1872" w:type="dxa"/>
            <w:shd w:val="clear" w:color="auto" w:fill="auto"/>
          </w:tcPr>
          <w:p w14:paraId="6F365309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2021, Fall</w:t>
            </w:r>
          </w:p>
        </w:tc>
        <w:tc>
          <w:tcPr>
            <w:tcW w:w="7056" w:type="dxa"/>
            <w:shd w:val="clear" w:color="auto" w:fill="auto"/>
          </w:tcPr>
          <w:p w14:paraId="67AAD408" w14:textId="628A9A5C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1F95381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A955D2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6</w:t>
            </w:r>
          </w:p>
        </w:tc>
      </w:tr>
      <w:tr w:rsidR="00F25867" w:rsidRPr="00CA3EC3" w14:paraId="7ADB7825" w14:textId="77777777" w:rsidTr="00752BA8">
        <w:tc>
          <w:tcPr>
            <w:tcW w:w="1872" w:type="dxa"/>
            <w:shd w:val="clear" w:color="auto" w:fill="auto"/>
          </w:tcPr>
          <w:p w14:paraId="6E1941C8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2021, Fall</w:t>
            </w:r>
          </w:p>
        </w:tc>
        <w:tc>
          <w:tcPr>
            <w:tcW w:w="7056" w:type="dxa"/>
            <w:shd w:val="clear" w:color="auto" w:fill="auto"/>
          </w:tcPr>
          <w:p w14:paraId="6D31EFB5" w14:textId="039131EE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2FC5EBFD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56FB1ED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476AB52B" w14:textId="77777777" w:rsidTr="00752BA8">
        <w:tc>
          <w:tcPr>
            <w:tcW w:w="1872" w:type="dxa"/>
            <w:shd w:val="clear" w:color="auto" w:fill="auto"/>
          </w:tcPr>
          <w:p w14:paraId="509D134F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2021, Fall</w:t>
            </w:r>
          </w:p>
        </w:tc>
        <w:tc>
          <w:tcPr>
            <w:tcW w:w="7056" w:type="dxa"/>
            <w:shd w:val="clear" w:color="auto" w:fill="auto"/>
          </w:tcPr>
          <w:p w14:paraId="34FA9EE2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905 Doctor of Nursing Practice Seminar</w:t>
            </w:r>
          </w:p>
        </w:tc>
        <w:tc>
          <w:tcPr>
            <w:tcW w:w="864" w:type="dxa"/>
            <w:shd w:val="clear" w:color="auto" w:fill="auto"/>
          </w:tcPr>
          <w:p w14:paraId="0DAE0E22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6960F382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36</w:t>
            </w:r>
          </w:p>
        </w:tc>
      </w:tr>
      <w:tr w:rsidR="00F25867" w:rsidRPr="00CA3EC3" w14:paraId="750689A5" w14:textId="77777777" w:rsidTr="00752BA8">
        <w:tc>
          <w:tcPr>
            <w:tcW w:w="1872" w:type="dxa"/>
            <w:shd w:val="clear" w:color="auto" w:fill="auto"/>
          </w:tcPr>
          <w:p w14:paraId="63B4FE86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2021, Spring</w:t>
            </w:r>
          </w:p>
        </w:tc>
        <w:tc>
          <w:tcPr>
            <w:tcW w:w="7056" w:type="dxa"/>
            <w:shd w:val="clear" w:color="auto" w:fill="auto"/>
          </w:tcPr>
          <w:p w14:paraId="440F83DC" w14:textId="40365B63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22426431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80A7A6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24</w:t>
            </w:r>
          </w:p>
        </w:tc>
      </w:tr>
      <w:tr w:rsidR="00F25867" w:rsidRPr="00CA3EC3" w14:paraId="2009188C" w14:textId="77777777" w:rsidTr="00752BA8">
        <w:tc>
          <w:tcPr>
            <w:tcW w:w="1872" w:type="dxa"/>
            <w:shd w:val="clear" w:color="auto" w:fill="auto"/>
          </w:tcPr>
          <w:p w14:paraId="16DB830B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2021, Spring</w:t>
            </w:r>
          </w:p>
        </w:tc>
        <w:tc>
          <w:tcPr>
            <w:tcW w:w="7056" w:type="dxa"/>
            <w:shd w:val="clear" w:color="auto" w:fill="auto"/>
          </w:tcPr>
          <w:p w14:paraId="50F5141C" w14:textId="2231727D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930 Problems in Advanced Practice Nursing - Family,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651153E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4CCCE09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3A5D2BAB" w14:textId="77777777" w:rsidTr="00752BA8">
        <w:tc>
          <w:tcPr>
            <w:tcW w:w="1872" w:type="dxa"/>
            <w:shd w:val="clear" w:color="auto" w:fill="auto"/>
          </w:tcPr>
          <w:p w14:paraId="17FF6E35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2020, Fall</w:t>
            </w:r>
          </w:p>
        </w:tc>
        <w:tc>
          <w:tcPr>
            <w:tcW w:w="7056" w:type="dxa"/>
            <w:shd w:val="clear" w:color="auto" w:fill="auto"/>
          </w:tcPr>
          <w:p w14:paraId="7EF4D2EA" w14:textId="6D68074B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114C509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7BBCABB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6EBC27E8" w14:textId="77777777" w:rsidTr="00752BA8">
        <w:tc>
          <w:tcPr>
            <w:tcW w:w="1872" w:type="dxa"/>
            <w:shd w:val="clear" w:color="auto" w:fill="auto"/>
          </w:tcPr>
          <w:p w14:paraId="236120C1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2020, Fall</w:t>
            </w:r>
          </w:p>
        </w:tc>
        <w:tc>
          <w:tcPr>
            <w:tcW w:w="7056" w:type="dxa"/>
            <w:shd w:val="clear" w:color="auto" w:fill="auto"/>
          </w:tcPr>
          <w:p w14:paraId="60325996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905 Doctor of Nursing Practice Seminar</w:t>
            </w:r>
          </w:p>
        </w:tc>
        <w:tc>
          <w:tcPr>
            <w:tcW w:w="864" w:type="dxa"/>
            <w:shd w:val="clear" w:color="auto" w:fill="auto"/>
          </w:tcPr>
          <w:p w14:paraId="06A3C8A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14:paraId="54557D7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41</w:t>
            </w:r>
          </w:p>
        </w:tc>
      </w:tr>
      <w:tr w:rsidR="00F25867" w:rsidRPr="00CA3EC3" w14:paraId="3055E11D" w14:textId="77777777" w:rsidTr="00752BA8">
        <w:tc>
          <w:tcPr>
            <w:tcW w:w="1872" w:type="dxa"/>
            <w:shd w:val="clear" w:color="auto" w:fill="auto"/>
          </w:tcPr>
          <w:p w14:paraId="4353E704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2020, Spring</w:t>
            </w:r>
          </w:p>
        </w:tc>
        <w:tc>
          <w:tcPr>
            <w:tcW w:w="7056" w:type="dxa"/>
            <w:shd w:val="clear" w:color="auto" w:fill="auto"/>
          </w:tcPr>
          <w:p w14:paraId="16FF2355" w14:textId="3C972ECF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54FB35E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444F46A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</w:t>
            </w:r>
          </w:p>
        </w:tc>
      </w:tr>
      <w:tr w:rsidR="00F25867" w:rsidRPr="00CA3EC3" w14:paraId="733C716E" w14:textId="77777777" w:rsidTr="00752BA8">
        <w:tc>
          <w:tcPr>
            <w:tcW w:w="1872" w:type="dxa"/>
            <w:shd w:val="clear" w:color="auto" w:fill="auto"/>
          </w:tcPr>
          <w:p w14:paraId="69A9DFB6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lastRenderedPageBreak/>
              <w:t>2020, Spring</w:t>
            </w:r>
          </w:p>
        </w:tc>
        <w:tc>
          <w:tcPr>
            <w:tcW w:w="7056" w:type="dxa"/>
            <w:shd w:val="clear" w:color="auto" w:fill="auto"/>
          </w:tcPr>
          <w:p w14:paraId="331EEC1A" w14:textId="61C71BB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950 Specialty Clinical - FNP,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 xml:space="preserve">Clinical </w:t>
            </w:r>
            <w:r>
              <w:rPr>
                <w:rFonts w:eastAsia="Calibri"/>
                <w:b/>
                <w:bCs/>
                <w:iCs/>
                <w:sz w:val="21"/>
                <w:szCs w:val="21"/>
              </w:rPr>
              <w:t>E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valuator</w:t>
            </w:r>
          </w:p>
        </w:tc>
        <w:tc>
          <w:tcPr>
            <w:tcW w:w="864" w:type="dxa"/>
            <w:shd w:val="clear" w:color="auto" w:fill="auto"/>
          </w:tcPr>
          <w:p w14:paraId="44546E19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761087F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75085364" w14:textId="77777777" w:rsidTr="00752BA8">
        <w:tc>
          <w:tcPr>
            <w:tcW w:w="1872" w:type="dxa"/>
            <w:shd w:val="clear" w:color="auto" w:fill="auto"/>
          </w:tcPr>
          <w:p w14:paraId="70D88869" w14:textId="77777777" w:rsidR="00F25867" w:rsidRPr="00CA3EC3" w:rsidRDefault="00F25867" w:rsidP="00F25867">
            <w:pPr>
              <w:pStyle w:val="NoSpacing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2020, Spring</w:t>
            </w:r>
          </w:p>
        </w:tc>
        <w:tc>
          <w:tcPr>
            <w:tcW w:w="7056" w:type="dxa"/>
            <w:shd w:val="clear" w:color="auto" w:fill="auto"/>
          </w:tcPr>
          <w:p w14:paraId="26B4FDE4" w14:textId="2BDFAF17" w:rsidR="00F25867" w:rsidRPr="00CA3EC3" w:rsidRDefault="00F25867" w:rsidP="00F25867">
            <w:pPr>
              <w:pStyle w:val="NoSpacing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960 PCNP: Health Promotion </w:t>
            </w:r>
            <w:r>
              <w:rPr>
                <w:rFonts w:eastAsia="Calibri"/>
                <w:sz w:val="21"/>
                <w:szCs w:val="21"/>
              </w:rPr>
              <w:t xml:space="preserve">&amp; </w:t>
            </w:r>
            <w:r w:rsidRPr="00CA3EC3">
              <w:rPr>
                <w:rFonts w:eastAsia="Calibri"/>
                <w:sz w:val="21"/>
                <w:szCs w:val="21"/>
              </w:rPr>
              <w:t xml:space="preserve">Role Development,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087CE128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i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9D6806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9</w:t>
            </w:r>
          </w:p>
        </w:tc>
      </w:tr>
      <w:tr w:rsidR="00F25867" w:rsidRPr="00CA3EC3" w14:paraId="249E741A" w14:textId="77777777" w:rsidTr="00752BA8">
        <w:tc>
          <w:tcPr>
            <w:tcW w:w="1872" w:type="dxa"/>
            <w:shd w:val="clear" w:color="auto" w:fill="auto"/>
          </w:tcPr>
          <w:p w14:paraId="5B742614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2019, Fall</w:t>
            </w:r>
          </w:p>
        </w:tc>
        <w:tc>
          <w:tcPr>
            <w:tcW w:w="7056" w:type="dxa"/>
            <w:shd w:val="clear" w:color="auto" w:fill="auto"/>
          </w:tcPr>
          <w:p w14:paraId="3214CACF" w14:textId="0D0D4C87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62B53E0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5E19F37A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F25867" w:rsidRPr="00CA3EC3" w14:paraId="34B3FE32" w14:textId="77777777" w:rsidTr="00752BA8">
        <w:tc>
          <w:tcPr>
            <w:tcW w:w="1872" w:type="dxa"/>
            <w:shd w:val="clear" w:color="auto" w:fill="auto"/>
          </w:tcPr>
          <w:p w14:paraId="6DD8C8AF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2019, Spring</w:t>
            </w:r>
          </w:p>
        </w:tc>
        <w:tc>
          <w:tcPr>
            <w:tcW w:w="7056" w:type="dxa"/>
            <w:shd w:val="clear" w:color="auto" w:fill="auto"/>
          </w:tcPr>
          <w:p w14:paraId="3097C71A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960 PCNP: Health Promotion and Role Development</w:t>
            </w:r>
          </w:p>
        </w:tc>
        <w:tc>
          <w:tcPr>
            <w:tcW w:w="864" w:type="dxa"/>
            <w:shd w:val="clear" w:color="auto" w:fill="auto"/>
          </w:tcPr>
          <w:p w14:paraId="49BE0F1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1B555BEB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7</w:t>
            </w:r>
          </w:p>
        </w:tc>
      </w:tr>
      <w:tr w:rsidR="00F25867" w:rsidRPr="00CA3EC3" w14:paraId="2C23979A" w14:textId="77777777" w:rsidTr="00752BA8">
        <w:tc>
          <w:tcPr>
            <w:tcW w:w="1872" w:type="dxa"/>
            <w:shd w:val="clear" w:color="auto" w:fill="auto"/>
          </w:tcPr>
          <w:p w14:paraId="782B8400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2019, Spring</w:t>
            </w:r>
          </w:p>
        </w:tc>
        <w:tc>
          <w:tcPr>
            <w:tcW w:w="7056" w:type="dxa"/>
            <w:shd w:val="clear" w:color="auto" w:fill="auto"/>
          </w:tcPr>
          <w:p w14:paraId="5207D0AC" w14:textId="67B74159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221 Nursing Across The Lifespan for Second Career Nurses/Med Vets,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10DD4322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1365315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16</w:t>
            </w:r>
          </w:p>
        </w:tc>
      </w:tr>
      <w:tr w:rsidR="00F25867" w:rsidRPr="00CA3EC3" w14:paraId="6D75205B" w14:textId="77777777" w:rsidTr="00752BA8">
        <w:tc>
          <w:tcPr>
            <w:tcW w:w="1872" w:type="dxa"/>
            <w:shd w:val="clear" w:color="auto" w:fill="auto"/>
          </w:tcPr>
          <w:p w14:paraId="6C7BA81D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2019, Spring</w:t>
            </w:r>
          </w:p>
        </w:tc>
        <w:tc>
          <w:tcPr>
            <w:tcW w:w="7056" w:type="dxa"/>
            <w:shd w:val="clear" w:color="auto" w:fill="auto"/>
          </w:tcPr>
          <w:p w14:paraId="514C3F83" w14:textId="1E1E5799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950 Specialty Clinical -- FNP,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752D56D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76A20B1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7703E819" w14:textId="77777777" w:rsidTr="00752BA8">
        <w:tc>
          <w:tcPr>
            <w:tcW w:w="1872" w:type="dxa"/>
            <w:shd w:val="clear" w:color="auto" w:fill="auto"/>
          </w:tcPr>
          <w:p w14:paraId="41673F24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2019, Spring</w:t>
            </w:r>
          </w:p>
        </w:tc>
        <w:tc>
          <w:tcPr>
            <w:tcW w:w="7056" w:type="dxa"/>
            <w:shd w:val="clear" w:color="auto" w:fill="auto"/>
          </w:tcPr>
          <w:p w14:paraId="30EE1A20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923 Application of Advanced Health Assessment</w:t>
            </w:r>
          </w:p>
        </w:tc>
        <w:tc>
          <w:tcPr>
            <w:tcW w:w="864" w:type="dxa"/>
            <w:shd w:val="clear" w:color="auto" w:fill="auto"/>
          </w:tcPr>
          <w:p w14:paraId="396D137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2891A8C2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12</w:t>
            </w:r>
          </w:p>
        </w:tc>
      </w:tr>
      <w:tr w:rsidR="00F25867" w:rsidRPr="00CA3EC3" w14:paraId="6BF4C056" w14:textId="77777777" w:rsidTr="00752BA8">
        <w:tc>
          <w:tcPr>
            <w:tcW w:w="1872" w:type="dxa"/>
            <w:shd w:val="clear" w:color="auto" w:fill="auto"/>
          </w:tcPr>
          <w:p w14:paraId="6BEC0E2D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2018, Fall</w:t>
            </w:r>
          </w:p>
        </w:tc>
        <w:tc>
          <w:tcPr>
            <w:tcW w:w="7056" w:type="dxa"/>
            <w:shd w:val="clear" w:color="auto" w:fill="auto"/>
          </w:tcPr>
          <w:p w14:paraId="59E8C15E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923 Application of Advanced Health Assessment </w:t>
            </w:r>
          </w:p>
        </w:tc>
        <w:tc>
          <w:tcPr>
            <w:tcW w:w="864" w:type="dxa"/>
            <w:shd w:val="clear" w:color="auto" w:fill="auto"/>
          </w:tcPr>
          <w:p w14:paraId="514F181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25B8471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13</w:t>
            </w:r>
          </w:p>
        </w:tc>
      </w:tr>
      <w:tr w:rsidR="00F25867" w:rsidRPr="00CA3EC3" w14:paraId="5CEE1565" w14:textId="77777777" w:rsidTr="00752BA8">
        <w:tc>
          <w:tcPr>
            <w:tcW w:w="1872" w:type="dxa"/>
            <w:shd w:val="clear" w:color="auto" w:fill="auto"/>
          </w:tcPr>
          <w:p w14:paraId="2783828E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2018, Spring</w:t>
            </w:r>
          </w:p>
        </w:tc>
        <w:tc>
          <w:tcPr>
            <w:tcW w:w="7056" w:type="dxa"/>
            <w:shd w:val="clear" w:color="auto" w:fill="auto"/>
          </w:tcPr>
          <w:p w14:paraId="1D297562" w14:textId="1FCC24AE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221 Nursing Across The Lifespan for Second Career Nurses/Med Vets,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5A88F3F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53040985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12</w:t>
            </w:r>
          </w:p>
        </w:tc>
      </w:tr>
      <w:tr w:rsidR="00F25867" w:rsidRPr="00CA3EC3" w14:paraId="42756224" w14:textId="77777777" w:rsidTr="00752BA8">
        <w:tc>
          <w:tcPr>
            <w:tcW w:w="1872" w:type="dxa"/>
            <w:shd w:val="clear" w:color="auto" w:fill="auto"/>
          </w:tcPr>
          <w:p w14:paraId="34B7BAFA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2018, Spring</w:t>
            </w:r>
          </w:p>
        </w:tc>
        <w:tc>
          <w:tcPr>
            <w:tcW w:w="7056" w:type="dxa"/>
            <w:shd w:val="clear" w:color="auto" w:fill="auto"/>
          </w:tcPr>
          <w:p w14:paraId="43DD33B0" w14:textId="0E0957FA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 xml:space="preserve">NUR 950 Specialty Clinical - FNP, </w:t>
            </w:r>
            <w:r w:rsidRPr="00CA3EC3">
              <w:rPr>
                <w:rFonts w:eastAsia="Calibri"/>
                <w:b/>
                <w:bCs/>
                <w:iCs/>
                <w:sz w:val="21"/>
                <w:szCs w:val="21"/>
              </w:rPr>
              <w:t>Clinical evaluator</w:t>
            </w:r>
          </w:p>
        </w:tc>
        <w:tc>
          <w:tcPr>
            <w:tcW w:w="864" w:type="dxa"/>
            <w:shd w:val="clear" w:color="auto" w:fill="auto"/>
          </w:tcPr>
          <w:p w14:paraId="1814AEF2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iCs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6C8842BE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10</w:t>
            </w:r>
          </w:p>
        </w:tc>
      </w:tr>
      <w:tr w:rsidR="00F25867" w:rsidRPr="00CA3EC3" w14:paraId="3BAF7A67" w14:textId="77777777" w:rsidTr="00752BA8">
        <w:tc>
          <w:tcPr>
            <w:tcW w:w="1872" w:type="dxa"/>
            <w:shd w:val="clear" w:color="auto" w:fill="auto"/>
          </w:tcPr>
          <w:p w14:paraId="2C42E74E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2018, Spring</w:t>
            </w:r>
          </w:p>
        </w:tc>
        <w:tc>
          <w:tcPr>
            <w:tcW w:w="7056" w:type="dxa"/>
            <w:shd w:val="clear" w:color="auto" w:fill="auto"/>
          </w:tcPr>
          <w:p w14:paraId="1DB06837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201 Assessment and Health Promotion Across the Lifespan</w:t>
            </w:r>
          </w:p>
        </w:tc>
        <w:tc>
          <w:tcPr>
            <w:tcW w:w="864" w:type="dxa"/>
            <w:shd w:val="clear" w:color="auto" w:fill="auto"/>
          </w:tcPr>
          <w:p w14:paraId="139AC765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3E0371F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54</w:t>
            </w:r>
          </w:p>
        </w:tc>
      </w:tr>
      <w:tr w:rsidR="00F25867" w:rsidRPr="00CA3EC3" w14:paraId="270020DE" w14:textId="77777777" w:rsidTr="00752BA8">
        <w:tc>
          <w:tcPr>
            <w:tcW w:w="1872" w:type="dxa"/>
            <w:shd w:val="clear" w:color="auto" w:fill="auto"/>
          </w:tcPr>
          <w:p w14:paraId="55F78899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2017, Fall</w:t>
            </w:r>
          </w:p>
        </w:tc>
        <w:tc>
          <w:tcPr>
            <w:tcW w:w="7056" w:type="dxa"/>
            <w:shd w:val="clear" w:color="auto" w:fill="auto"/>
          </w:tcPr>
          <w:p w14:paraId="009E2EEC" w14:textId="16993E2E" w:rsidR="00F25867" w:rsidRPr="00CA3EC3" w:rsidRDefault="00F25867" w:rsidP="00F25867">
            <w:pPr>
              <w:pStyle w:val="NoSpacing"/>
              <w:rPr>
                <w:rFonts w:eastAsia="Calibri"/>
                <w:b/>
                <w:bCs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221 Nursing Across The Lifespan for Second Career Nurses/Med Vets, </w:t>
            </w:r>
            <w:r w:rsidRPr="00CA3EC3">
              <w:rPr>
                <w:rFonts w:eastAsia="Calibri"/>
                <w:b/>
                <w:bCs/>
                <w:sz w:val="21"/>
                <w:szCs w:val="21"/>
              </w:rPr>
              <w:t>Course Coordinator</w:t>
            </w:r>
          </w:p>
        </w:tc>
        <w:tc>
          <w:tcPr>
            <w:tcW w:w="864" w:type="dxa"/>
            <w:shd w:val="clear" w:color="auto" w:fill="auto"/>
          </w:tcPr>
          <w:p w14:paraId="4F7AD16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35C022B4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F25867" w:rsidRPr="00CA3EC3" w14:paraId="28EE0911" w14:textId="77777777" w:rsidTr="00752BA8">
        <w:tc>
          <w:tcPr>
            <w:tcW w:w="1872" w:type="dxa"/>
            <w:shd w:val="clear" w:color="auto" w:fill="auto"/>
          </w:tcPr>
          <w:p w14:paraId="4AF9B772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2017, Fall</w:t>
            </w:r>
          </w:p>
        </w:tc>
        <w:tc>
          <w:tcPr>
            <w:tcW w:w="7056" w:type="dxa"/>
            <w:shd w:val="clear" w:color="auto" w:fill="auto"/>
          </w:tcPr>
          <w:p w14:paraId="68FF5F3D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201 Assessment and Health Promotion Across the Lifespan</w:t>
            </w:r>
          </w:p>
        </w:tc>
        <w:tc>
          <w:tcPr>
            <w:tcW w:w="864" w:type="dxa"/>
            <w:shd w:val="clear" w:color="auto" w:fill="auto"/>
          </w:tcPr>
          <w:p w14:paraId="27F5844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10E128F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43</w:t>
            </w:r>
          </w:p>
        </w:tc>
      </w:tr>
      <w:tr w:rsidR="00F25867" w:rsidRPr="00CA3EC3" w14:paraId="4A947B06" w14:textId="77777777" w:rsidTr="00752BA8">
        <w:tc>
          <w:tcPr>
            <w:tcW w:w="1872" w:type="dxa"/>
            <w:shd w:val="clear" w:color="auto" w:fill="auto"/>
          </w:tcPr>
          <w:p w14:paraId="4EDE8985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2017, Spring</w:t>
            </w:r>
          </w:p>
        </w:tc>
        <w:tc>
          <w:tcPr>
            <w:tcW w:w="7056" w:type="dxa"/>
            <w:shd w:val="clear" w:color="auto" w:fill="auto"/>
          </w:tcPr>
          <w:p w14:paraId="4A4EA3EF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221 Nursing Across The Lifespan for Second Career Nurses/Med Vets</w:t>
            </w:r>
          </w:p>
        </w:tc>
        <w:tc>
          <w:tcPr>
            <w:tcW w:w="864" w:type="dxa"/>
            <w:shd w:val="clear" w:color="auto" w:fill="auto"/>
          </w:tcPr>
          <w:p w14:paraId="45F3E1E3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382DA80B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15</w:t>
            </w:r>
          </w:p>
        </w:tc>
      </w:tr>
      <w:tr w:rsidR="00F25867" w:rsidRPr="00CA3EC3" w14:paraId="49C42D1F" w14:textId="77777777" w:rsidTr="00752BA8">
        <w:tc>
          <w:tcPr>
            <w:tcW w:w="1872" w:type="dxa"/>
            <w:shd w:val="clear" w:color="auto" w:fill="auto"/>
          </w:tcPr>
          <w:p w14:paraId="3D406487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2016, Fall</w:t>
            </w:r>
          </w:p>
        </w:tc>
        <w:tc>
          <w:tcPr>
            <w:tcW w:w="7056" w:type="dxa"/>
            <w:shd w:val="clear" w:color="auto" w:fill="auto"/>
          </w:tcPr>
          <w:p w14:paraId="6A5D7697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NUR 221 Nursing Across The Lifespan for Second Career Nurses/Med Vets</w:t>
            </w:r>
          </w:p>
        </w:tc>
        <w:tc>
          <w:tcPr>
            <w:tcW w:w="864" w:type="dxa"/>
            <w:shd w:val="clear" w:color="auto" w:fill="auto"/>
          </w:tcPr>
          <w:p w14:paraId="1E9B801C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4E8E724F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15</w:t>
            </w:r>
          </w:p>
        </w:tc>
      </w:tr>
      <w:tr w:rsidR="00F25867" w:rsidRPr="00CA3EC3" w14:paraId="6242AF8F" w14:textId="77777777" w:rsidTr="00752BA8">
        <w:tc>
          <w:tcPr>
            <w:tcW w:w="1872" w:type="dxa"/>
            <w:shd w:val="clear" w:color="auto" w:fill="auto"/>
          </w:tcPr>
          <w:p w14:paraId="0603D1BC" w14:textId="77777777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2016, Spring</w:t>
            </w:r>
          </w:p>
        </w:tc>
        <w:tc>
          <w:tcPr>
            <w:tcW w:w="7056" w:type="dxa"/>
            <w:shd w:val="clear" w:color="auto" w:fill="auto"/>
          </w:tcPr>
          <w:p w14:paraId="5B91DA1C" w14:textId="0FBA3DDD" w:rsidR="00F25867" w:rsidRPr="00CA3EC3" w:rsidRDefault="00F25867" w:rsidP="00F25867">
            <w:pPr>
              <w:pStyle w:val="NoSpacing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 xml:space="preserve">NUR 221 Intro to Nursing Care Across the Lifespan 2nd Degree Students </w:t>
            </w:r>
          </w:p>
        </w:tc>
        <w:tc>
          <w:tcPr>
            <w:tcW w:w="864" w:type="dxa"/>
            <w:shd w:val="clear" w:color="auto" w:fill="auto"/>
          </w:tcPr>
          <w:p w14:paraId="05694296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</w:tcPr>
          <w:p w14:paraId="322C22E0" w14:textId="77777777" w:rsidR="00F25867" w:rsidRPr="00CA3EC3" w:rsidRDefault="00F25867" w:rsidP="00F25867">
            <w:pPr>
              <w:pStyle w:val="NoSpacing"/>
              <w:jc w:val="center"/>
              <w:rPr>
                <w:rFonts w:eastAsia="Calibri"/>
                <w:sz w:val="21"/>
                <w:szCs w:val="21"/>
              </w:rPr>
            </w:pPr>
            <w:r w:rsidRPr="00CA3EC3">
              <w:rPr>
                <w:rFonts w:eastAsia="Calibri"/>
                <w:sz w:val="21"/>
                <w:szCs w:val="21"/>
              </w:rPr>
              <w:t>19</w:t>
            </w:r>
          </w:p>
        </w:tc>
      </w:tr>
    </w:tbl>
    <w:p w14:paraId="3355E607" w14:textId="77777777" w:rsidR="00C11438" w:rsidRPr="00D52307" w:rsidRDefault="00C11438">
      <w:pPr>
        <w:rPr>
          <w:b/>
          <w:bCs/>
          <w:iCs/>
          <w:sz w:val="22"/>
          <w:szCs w:val="22"/>
        </w:rPr>
      </w:pPr>
    </w:p>
    <w:p w14:paraId="016675A9" w14:textId="77777777" w:rsidR="005740E1" w:rsidRPr="00380982" w:rsidRDefault="005740E1" w:rsidP="00380982">
      <w:pPr>
        <w:autoSpaceDE/>
        <w:autoSpaceDN/>
        <w:adjustRightInd/>
        <w:rPr>
          <w:b/>
          <w:bCs/>
        </w:rPr>
      </w:pPr>
      <w:r w:rsidRPr="00380982">
        <w:rPr>
          <w:b/>
          <w:bCs/>
        </w:rPr>
        <w:t>GUEST LECTURES</w:t>
      </w:r>
    </w:p>
    <w:tbl>
      <w:tblPr>
        <w:tblW w:w="10944" w:type="dxa"/>
        <w:tblLayout w:type="fixed"/>
        <w:tblLook w:val="04A0" w:firstRow="1" w:lastRow="0" w:firstColumn="1" w:lastColumn="0" w:noHBand="0" w:noVBand="1"/>
      </w:tblPr>
      <w:tblGrid>
        <w:gridCol w:w="1872"/>
        <w:gridCol w:w="7056"/>
        <w:gridCol w:w="864"/>
        <w:gridCol w:w="1152"/>
      </w:tblGrid>
      <w:tr w:rsidR="00877DEC" w:rsidRPr="00D52307" w14:paraId="1A29666A" w14:textId="77777777" w:rsidTr="001B2472">
        <w:tc>
          <w:tcPr>
            <w:tcW w:w="1872" w:type="dxa"/>
            <w:shd w:val="clear" w:color="auto" w:fill="auto"/>
            <w:vAlign w:val="bottom"/>
          </w:tcPr>
          <w:p w14:paraId="52BC8313" w14:textId="6BF5C719" w:rsidR="005740E1" w:rsidRPr="00D52307" w:rsidRDefault="005740E1" w:rsidP="001B2472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Year, Semester</w:t>
            </w:r>
          </w:p>
        </w:tc>
        <w:tc>
          <w:tcPr>
            <w:tcW w:w="7056" w:type="dxa"/>
            <w:shd w:val="clear" w:color="auto" w:fill="auto"/>
            <w:vAlign w:val="bottom"/>
          </w:tcPr>
          <w:p w14:paraId="24FD4FF7" w14:textId="77777777" w:rsidR="005740E1" w:rsidRPr="00D52307" w:rsidRDefault="005740E1" w:rsidP="001B2472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Course Number and Course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24F1706D" w14:textId="7DBF4093" w:rsidR="005740E1" w:rsidRPr="00D52307" w:rsidRDefault="005740E1" w:rsidP="001B2472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Credit Hours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72DA31" w14:textId="77777777" w:rsidR="005740E1" w:rsidRPr="00D52307" w:rsidRDefault="005740E1" w:rsidP="001B2472">
            <w:pPr>
              <w:pStyle w:val="NoSpacing"/>
              <w:jc w:val="center"/>
              <w:rPr>
                <w:rFonts w:eastAsia="Calibri"/>
                <w:sz w:val="22"/>
                <w:szCs w:val="22"/>
              </w:rPr>
            </w:pPr>
            <w:r w:rsidRPr="00D52307">
              <w:rPr>
                <w:rFonts w:eastAsia="Calibri"/>
                <w:b/>
                <w:bCs/>
                <w:iCs/>
                <w:sz w:val="22"/>
                <w:szCs w:val="22"/>
              </w:rPr>
              <w:t># of Students</w:t>
            </w:r>
          </w:p>
        </w:tc>
      </w:tr>
      <w:tr w:rsidR="00877DEC" w:rsidRPr="00D52307" w14:paraId="4F194F5F" w14:textId="77777777" w:rsidTr="00752BA8">
        <w:tc>
          <w:tcPr>
            <w:tcW w:w="1872" w:type="dxa"/>
            <w:shd w:val="clear" w:color="auto" w:fill="auto"/>
          </w:tcPr>
          <w:p w14:paraId="5D82290F" w14:textId="0BF06D7D" w:rsidR="009E2C3D" w:rsidRDefault="009E2C3D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2024, Spring</w:t>
            </w:r>
          </w:p>
          <w:p w14:paraId="414AB777" w14:textId="5610CC80" w:rsidR="005740E1" w:rsidRPr="00D52307" w:rsidRDefault="00724E22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521E2D4B" w14:textId="35E8ECD1" w:rsidR="009E2C3D" w:rsidRDefault="009E2C3D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ODM 814 </w:t>
            </w:r>
            <w:r w:rsidR="004523C6">
              <w:rPr>
                <w:rFonts w:eastAsia="Calibri"/>
                <w:iCs/>
                <w:sz w:val="22"/>
                <w:szCs w:val="22"/>
              </w:rPr>
              <w:t>Oral Diagnosis/Oral Med and Treatment</w:t>
            </w:r>
          </w:p>
          <w:p w14:paraId="6A6D2A97" w14:textId="21A500D8" w:rsidR="005740E1" w:rsidRPr="00D52307" w:rsidRDefault="00724E22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ODM 831 Clinical Oral Diagnosis II</w:t>
            </w:r>
          </w:p>
        </w:tc>
        <w:tc>
          <w:tcPr>
            <w:tcW w:w="864" w:type="dxa"/>
            <w:shd w:val="clear" w:color="auto" w:fill="auto"/>
          </w:tcPr>
          <w:p w14:paraId="140C3BDA" w14:textId="77777777" w:rsidR="005740E1" w:rsidRDefault="00A043D5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3</w:t>
            </w:r>
          </w:p>
          <w:p w14:paraId="7907E54D" w14:textId="3460DB29" w:rsidR="009E2C3D" w:rsidRPr="00D52307" w:rsidRDefault="009E2C3D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1FE74457" w14:textId="4B68427D" w:rsidR="009E2C3D" w:rsidRDefault="009E2C3D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65</w:t>
            </w:r>
          </w:p>
          <w:p w14:paraId="3EF4C43E" w14:textId="5EBD515D" w:rsidR="005740E1" w:rsidRPr="00D52307" w:rsidRDefault="00724E22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50</w:t>
            </w:r>
          </w:p>
        </w:tc>
      </w:tr>
      <w:tr w:rsidR="00877DEC" w:rsidRPr="00D52307" w14:paraId="70FDB254" w14:textId="77777777" w:rsidTr="00752BA8">
        <w:tc>
          <w:tcPr>
            <w:tcW w:w="1872" w:type="dxa"/>
            <w:shd w:val="clear" w:color="auto" w:fill="auto"/>
          </w:tcPr>
          <w:p w14:paraId="1906C8FB" w14:textId="77777777" w:rsidR="005740E1" w:rsidRPr="00D52307" w:rsidRDefault="00724E22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3458F404" w14:textId="77777777" w:rsidR="005740E1" w:rsidRPr="00D52307" w:rsidRDefault="00724E22" w:rsidP="00B52E4B">
            <w:pPr>
              <w:pStyle w:val="NoSpacing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ODM 841 Clinical Oral Diagnosis III</w:t>
            </w:r>
          </w:p>
        </w:tc>
        <w:tc>
          <w:tcPr>
            <w:tcW w:w="864" w:type="dxa"/>
            <w:shd w:val="clear" w:color="auto" w:fill="auto"/>
          </w:tcPr>
          <w:p w14:paraId="53960515" w14:textId="77777777" w:rsidR="005740E1" w:rsidRPr="00D52307" w:rsidRDefault="005740E1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14:paraId="3D4DE958" w14:textId="77777777" w:rsidR="005740E1" w:rsidRPr="00D52307" w:rsidRDefault="00724E22" w:rsidP="00C049F8">
            <w:pPr>
              <w:pStyle w:val="NoSpacing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52307">
              <w:rPr>
                <w:rFonts w:eastAsia="Calibri"/>
                <w:iCs/>
                <w:sz w:val="22"/>
                <w:szCs w:val="22"/>
              </w:rPr>
              <w:t>50</w:t>
            </w:r>
          </w:p>
        </w:tc>
      </w:tr>
    </w:tbl>
    <w:p w14:paraId="4FAF26CB" w14:textId="77777777" w:rsidR="005740E1" w:rsidRPr="00D52307" w:rsidRDefault="005740E1">
      <w:pPr>
        <w:rPr>
          <w:b/>
          <w:bCs/>
          <w:iCs/>
          <w:sz w:val="22"/>
          <w:szCs w:val="22"/>
        </w:rPr>
      </w:pPr>
    </w:p>
    <w:p w14:paraId="1F55F70C" w14:textId="77777777" w:rsidR="00C11438" w:rsidRPr="00661972" w:rsidRDefault="00C11438" w:rsidP="00661972">
      <w:pPr>
        <w:autoSpaceDE/>
        <w:autoSpaceDN/>
        <w:adjustRightInd/>
        <w:rPr>
          <w:b/>
          <w:bCs/>
        </w:rPr>
      </w:pPr>
      <w:r w:rsidRPr="00661972">
        <w:rPr>
          <w:b/>
          <w:bCs/>
        </w:rPr>
        <w:t>CONTINUING EDUCATION</w:t>
      </w: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056"/>
        <w:gridCol w:w="2016"/>
      </w:tblGrid>
      <w:tr w:rsidR="00A607FD" w14:paraId="3F6E6359" w14:textId="77777777" w:rsidTr="001B2472">
        <w:tc>
          <w:tcPr>
            <w:tcW w:w="1872" w:type="dxa"/>
            <w:vAlign w:val="bottom"/>
          </w:tcPr>
          <w:p w14:paraId="5E2A8126" w14:textId="03B9D96E" w:rsidR="00F071EC" w:rsidRDefault="00F071EC" w:rsidP="001B24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</w:tc>
        <w:tc>
          <w:tcPr>
            <w:tcW w:w="7056" w:type="dxa"/>
            <w:vAlign w:val="bottom"/>
          </w:tcPr>
          <w:p w14:paraId="1FA96A12" w14:textId="17073C91" w:rsidR="00F071EC" w:rsidRDefault="00F071EC" w:rsidP="001B24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CE Activity</w:t>
            </w:r>
          </w:p>
        </w:tc>
        <w:tc>
          <w:tcPr>
            <w:tcW w:w="2016" w:type="dxa"/>
            <w:vAlign w:val="bottom"/>
          </w:tcPr>
          <w:p w14:paraId="4156F128" w14:textId="70180931" w:rsidR="00F071EC" w:rsidRDefault="00F071EC" w:rsidP="001B247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CE Hours</w:t>
            </w:r>
          </w:p>
        </w:tc>
      </w:tr>
      <w:tr w:rsidR="00A607FD" w14:paraId="64A7935E" w14:textId="77777777" w:rsidTr="00752BA8">
        <w:tc>
          <w:tcPr>
            <w:tcW w:w="1872" w:type="dxa"/>
          </w:tcPr>
          <w:p w14:paraId="71758C40" w14:textId="50455C4B" w:rsidR="00876096" w:rsidRDefault="00876096">
            <w:pPr>
              <w:rPr>
                <w:iCs/>
              </w:rPr>
            </w:pPr>
            <w:r>
              <w:rPr>
                <w:iCs/>
              </w:rPr>
              <w:t>04/2024</w:t>
            </w:r>
          </w:p>
          <w:p w14:paraId="08E622AE" w14:textId="57B5B88B" w:rsidR="00F071EC" w:rsidRDefault="00F071EC">
            <w:pPr>
              <w:rPr>
                <w:b/>
                <w:bCs/>
                <w:iCs/>
              </w:rPr>
            </w:pPr>
            <w:r w:rsidRPr="00D52307">
              <w:rPr>
                <w:iCs/>
              </w:rPr>
              <w:t>04/2023</w:t>
            </w:r>
          </w:p>
        </w:tc>
        <w:tc>
          <w:tcPr>
            <w:tcW w:w="7056" w:type="dxa"/>
          </w:tcPr>
          <w:p w14:paraId="6459C326" w14:textId="4BE2AB87" w:rsidR="00876096" w:rsidRDefault="00876096">
            <w:pPr>
              <w:rPr>
                <w:iCs/>
              </w:rPr>
            </w:pPr>
            <w:r>
              <w:rPr>
                <w:iCs/>
              </w:rPr>
              <w:t xml:space="preserve">KANPNM Annual Conference </w:t>
            </w:r>
          </w:p>
          <w:p w14:paraId="7FCD1C6A" w14:textId="0FF27AB2" w:rsidR="00F071EC" w:rsidRDefault="00F071EC">
            <w:pPr>
              <w:rPr>
                <w:b/>
                <w:bCs/>
                <w:iCs/>
              </w:rPr>
            </w:pPr>
            <w:r w:rsidRPr="00D52307">
              <w:rPr>
                <w:iCs/>
              </w:rPr>
              <w:t>KANPNM Annual Conference</w:t>
            </w:r>
          </w:p>
        </w:tc>
        <w:tc>
          <w:tcPr>
            <w:tcW w:w="2016" w:type="dxa"/>
          </w:tcPr>
          <w:p w14:paraId="62EEE4ED" w14:textId="551E457D" w:rsidR="00876096" w:rsidRDefault="00F77B38" w:rsidP="00C049F8">
            <w:pPr>
              <w:jc w:val="center"/>
              <w:rPr>
                <w:iCs/>
              </w:rPr>
            </w:pPr>
            <w:r>
              <w:rPr>
                <w:iCs/>
              </w:rPr>
              <w:t>19.5</w:t>
            </w:r>
          </w:p>
          <w:p w14:paraId="7AC7F8FA" w14:textId="51DB3E39" w:rsidR="00F071EC" w:rsidRDefault="00F071EC" w:rsidP="00C049F8">
            <w:pPr>
              <w:jc w:val="center"/>
              <w:rPr>
                <w:b/>
                <w:bCs/>
                <w:iCs/>
              </w:rPr>
            </w:pPr>
            <w:r w:rsidRPr="00D52307">
              <w:rPr>
                <w:iCs/>
              </w:rPr>
              <w:t>18.0</w:t>
            </w:r>
          </w:p>
        </w:tc>
      </w:tr>
      <w:tr w:rsidR="00A607FD" w14:paraId="2F289834" w14:textId="77777777" w:rsidTr="00752BA8">
        <w:tc>
          <w:tcPr>
            <w:tcW w:w="1872" w:type="dxa"/>
          </w:tcPr>
          <w:p w14:paraId="0BCD636E" w14:textId="2A21E3E8" w:rsidR="00F071EC" w:rsidRDefault="00F071EC">
            <w:pPr>
              <w:rPr>
                <w:b/>
                <w:bCs/>
                <w:iCs/>
              </w:rPr>
            </w:pPr>
            <w:r w:rsidRPr="00D52307">
              <w:rPr>
                <w:iCs/>
              </w:rPr>
              <w:t>11/2022</w:t>
            </w:r>
            <w:r w:rsidR="00A607FD">
              <w:rPr>
                <w:iCs/>
              </w:rPr>
              <w:t xml:space="preserve"> - </w:t>
            </w:r>
            <w:r w:rsidRPr="00D52307">
              <w:rPr>
                <w:iCs/>
              </w:rPr>
              <w:t>01/2023</w:t>
            </w:r>
          </w:p>
        </w:tc>
        <w:tc>
          <w:tcPr>
            <w:tcW w:w="7056" w:type="dxa"/>
          </w:tcPr>
          <w:p w14:paraId="616C241D" w14:textId="4AE61CC2" w:rsidR="00F071EC" w:rsidRDefault="00F071EC">
            <w:pPr>
              <w:rPr>
                <w:b/>
                <w:bCs/>
                <w:iCs/>
              </w:rPr>
            </w:pPr>
            <w:r w:rsidRPr="00D52307">
              <w:rPr>
                <w:iCs/>
              </w:rPr>
              <w:t>NPACE &amp; NONPF Nurse Educator Continuing Education</w:t>
            </w:r>
          </w:p>
        </w:tc>
        <w:tc>
          <w:tcPr>
            <w:tcW w:w="2016" w:type="dxa"/>
          </w:tcPr>
          <w:p w14:paraId="0CB24C5F" w14:textId="11BFAA65" w:rsidR="00F071EC" w:rsidRDefault="00F071EC" w:rsidP="00C049F8">
            <w:pPr>
              <w:jc w:val="center"/>
              <w:rPr>
                <w:b/>
                <w:bCs/>
                <w:iCs/>
              </w:rPr>
            </w:pPr>
            <w:r w:rsidRPr="00D52307">
              <w:rPr>
                <w:iCs/>
              </w:rPr>
              <w:t>28.0</w:t>
            </w:r>
          </w:p>
        </w:tc>
      </w:tr>
      <w:tr w:rsidR="00A607FD" w14:paraId="6E91F8AC" w14:textId="77777777" w:rsidTr="00752BA8">
        <w:tc>
          <w:tcPr>
            <w:tcW w:w="1872" w:type="dxa"/>
          </w:tcPr>
          <w:p w14:paraId="6FE69DA7" w14:textId="7F383173" w:rsidR="00F071EC" w:rsidRPr="00D52307" w:rsidRDefault="00F071EC">
            <w:pPr>
              <w:rPr>
                <w:iCs/>
              </w:rPr>
            </w:pPr>
            <w:r w:rsidRPr="00D52307">
              <w:rPr>
                <w:iCs/>
              </w:rPr>
              <w:t>04/2022</w:t>
            </w:r>
          </w:p>
        </w:tc>
        <w:tc>
          <w:tcPr>
            <w:tcW w:w="7056" w:type="dxa"/>
          </w:tcPr>
          <w:p w14:paraId="37056CEB" w14:textId="77777777" w:rsidR="00F071EC" w:rsidRDefault="00F071EC">
            <w:pPr>
              <w:rPr>
                <w:iCs/>
              </w:rPr>
            </w:pPr>
            <w:r w:rsidRPr="00D52307">
              <w:rPr>
                <w:iCs/>
              </w:rPr>
              <w:t>NONPF Annual Conference</w:t>
            </w:r>
          </w:p>
          <w:p w14:paraId="7D3B09F3" w14:textId="13DA413D" w:rsidR="00876096" w:rsidRPr="00D52307" w:rsidRDefault="00876096">
            <w:pPr>
              <w:rPr>
                <w:iCs/>
              </w:rPr>
            </w:pPr>
          </w:p>
        </w:tc>
        <w:tc>
          <w:tcPr>
            <w:tcW w:w="2016" w:type="dxa"/>
          </w:tcPr>
          <w:p w14:paraId="5CF999E6" w14:textId="77777777" w:rsidR="00F071EC" w:rsidRPr="00D52307" w:rsidRDefault="00F071EC" w:rsidP="00C049F8">
            <w:pPr>
              <w:jc w:val="center"/>
              <w:rPr>
                <w:iCs/>
              </w:rPr>
            </w:pPr>
          </w:p>
        </w:tc>
      </w:tr>
    </w:tbl>
    <w:p w14:paraId="55B5C979" w14:textId="77777777" w:rsidR="00380982" w:rsidRDefault="00380982" w:rsidP="00F071EC">
      <w:pPr>
        <w:rPr>
          <w:b/>
          <w:bCs/>
          <w:iCs/>
          <w:sz w:val="22"/>
          <w:szCs w:val="22"/>
        </w:rPr>
      </w:pPr>
    </w:p>
    <w:sectPr w:rsidR="00380982" w:rsidSect="000D63AE">
      <w:footerReference w:type="default" r:id="rId7"/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810A" w14:textId="77777777" w:rsidR="009D45C8" w:rsidRDefault="009D45C8" w:rsidP="008B78B7">
      <w:r>
        <w:separator/>
      </w:r>
    </w:p>
  </w:endnote>
  <w:endnote w:type="continuationSeparator" w:id="0">
    <w:p w14:paraId="39948882" w14:textId="77777777" w:rsidR="009D45C8" w:rsidRDefault="009D45C8" w:rsidP="008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20BE" w14:textId="4E5BBB25" w:rsidR="00D96341" w:rsidRPr="000D63AE" w:rsidRDefault="00D96341" w:rsidP="000D63AE">
    <w:pPr>
      <w:pBdr>
        <w:top w:val="single" w:sz="4" w:space="1" w:color="0033A0"/>
      </w:pBdr>
      <w:tabs>
        <w:tab w:val="center" w:pos="5400"/>
        <w:tab w:val="right" w:pos="10800"/>
      </w:tabs>
      <w:rPr>
        <w:rFonts w:eastAsia="Calibri"/>
        <w:bCs/>
        <w:spacing w:val="-1"/>
        <w:sz w:val="16"/>
        <w:szCs w:val="16"/>
        <w:lang w:eastAsia="x-none"/>
      </w:rPr>
    </w:pPr>
    <w:r w:rsidRPr="000D63AE">
      <w:rPr>
        <w:rFonts w:eastAsia="Calibri"/>
        <w:bCs/>
        <w:spacing w:val="-1"/>
        <w:sz w:val="16"/>
        <w:szCs w:val="16"/>
        <w:lang w:eastAsia="x-none"/>
      </w:rPr>
      <w:t>CV: Angela Grubbs</w:t>
    </w:r>
    <w:r w:rsidRPr="000D63AE">
      <w:rPr>
        <w:rFonts w:eastAsia="Calibri"/>
        <w:bCs/>
        <w:spacing w:val="-1"/>
        <w:sz w:val="16"/>
        <w:szCs w:val="16"/>
        <w:lang w:val="x-none" w:eastAsia="x-none"/>
      </w:rPr>
      <w:tab/>
      <w:t xml:space="preserve">Page </w: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begin"/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instrText xml:space="preserve"> PAGE  \* Arabic  \* MERGEFORMAT </w:instrTex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separate"/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t>1</w: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end"/>
    </w:r>
    <w:r w:rsidRPr="000D63AE">
      <w:rPr>
        <w:rFonts w:eastAsia="Calibri"/>
        <w:bCs/>
        <w:spacing w:val="-1"/>
        <w:sz w:val="16"/>
        <w:szCs w:val="16"/>
        <w:lang w:val="x-none" w:eastAsia="x-none"/>
      </w:rPr>
      <w:t xml:space="preserve"> of </w: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begin"/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instrText xml:space="preserve"> NUMPAGES  \* Arabic  \* MERGEFORMAT </w:instrTex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separate"/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t>19</w:t>
    </w:r>
    <w:r w:rsidRPr="000D63AE">
      <w:rPr>
        <w:rFonts w:eastAsia="Calibri"/>
        <w:b/>
        <w:bCs/>
        <w:spacing w:val="-1"/>
        <w:sz w:val="16"/>
        <w:szCs w:val="16"/>
        <w:lang w:val="x-none" w:eastAsia="x-none"/>
      </w:rPr>
      <w:fldChar w:fldCharType="end"/>
    </w:r>
    <w:r w:rsidRPr="000D63AE">
      <w:rPr>
        <w:rFonts w:eastAsia="Calibri"/>
        <w:bCs/>
        <w:noProof/>
        <w:spacing w:val="-1"/>
        <w:sz w:val="16"/>
        <w:szCs w:val="16"/>
        <w:lang w:val="x-none" w:eastAsia="x-none"/>
      </w:rPr>
      <w:t xml:space="preserve"> </w:t>
    </w:r>
    <w:r w:rsidRPr="000D63AE">
      <w:rPr>
        <w:rFonts w:eastAsia="Calibri"/>
        <w:bCs/>
        <w:noProof/>
        <w:spacing w:val="-1"/>
        <w:sz w:val="16"/>
        <w:szCs w:val="16"/>
        <w:lang w:val="x-none" w:eastAsia="x-none"/>
      </w:rPr>
      <w:tab/>
    </w:r>
    <w:r w:rsidRPr="000D63AE">
      <w:rPr>
        <w:rFonts w:eastAsia="Calibri"/>
        <w:sz w:val="16"/>
        <w:szCs w:val="16"/>
        <w:lang w:val="x-none" w:eastAsia="x-none"/>
      </w:rPr>
      <w:t xml:space="preserve">Revised </w:t>
    </w:r>
    <w:r w:rsidR="004523C6">
      <w:rPr>
        <w:rFonts w:eastAsia="Calibri"/>
        <w:sz w:val="16"/>
        <w:szCs w:val="16"/>
        <w:lang w:eastAsia="x-none"/>
      </w:rPr>
      <w:t>0</w:t>
    </w:r>
    <w:r w:rsidR="00E364C2">
      <w:rPr>
        <w:rFonts w:eastAsia="Calibri"/>
        <w:sz w:val="16"/>
        <w:szCs w:val="16"/>
        <w:lang w:eastAsia="x-none"/>
      </w:rPr>
      <w:t>5</w:t>
    </w:r>
    <w:r w:rsidR="004523C6">
      <w:rPr>
        <w:rFonts w:eastAsia="Calibri"/>
        <w:sz w:val="16"/>
        <w:szCs w:val="16"/>
        <w:lang w:eastAsia="x-none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873E" w14:textId="77777777" w:rsidR="009D45C8" w:rsidRDefault="009D45C8" w:rsidP="008B78B7">
      <w:r>
        <w:separator/>
      </w:r>
    </w:p>
  </w:footnote>
  <w:footnote w:type="continuationSeparator" w:id="0">
    <w:p w14:paraId="28CE89DB" w14:textId="77777777" w:rsidR="009D45C8" w:rsidRDefault="009D45C8" w:rsidP="008B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3492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C484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6886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0AC6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5673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CA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4D8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C8C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CB1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0A3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F001E"/>
    <w:multiLevelType w:val="hybridMultilevel"/>
    <w:tmpl w:val="4462CB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57B81"/>
    <w:multiLevelType w:val="hybridMultilevel"/>
    <w:tmpl w:val="BF20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62C6"/>
    <w:multiLevelType w:val="hybridMultilevel"/>
    <w:tmpl w:val="42CE6730"/>
    <w:lvl w:ilvl="0" w:tplc="F3EC628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305C"/>
    <w:multiLevelType w:val="hybridMultilevel"/>
    <w:tmpl w:val="E744D1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27B1"/>
    <w:multiLevelType w:val="hybridMultilevel"/>
    <w:tmpl w:val="3C806B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7901A3"/>
    <w:multiLevelType w:val="hybridMultilevel"/>
    <w:tmpl w:val="E06AC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031CB6"/>
    <w:multiLevelType w:val="hybridMultilevel"/>
    <w:tmpl w:val="860E5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71C99"/>
    <w:multiLevelType w:val="hybridMultilevel"/>
    <w:tmpl w:val="8A38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202D"/>
    <w:multiLevelType w:val="hybridMultilevel"/>
    <w:tmpl w:val="71728384"/>
    <w:lvl w:ilvl="0" w:tplc="D9DC713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312947">
    <w:abstractNumId w:val="10"/>
  </w:num>
  <w:num w:numId="2" w16cid:durableId="1077746032">
    <w:abstractNumId w:val="11"/>
  </w:num>
  <w:num w:numId="3" w16cid:durableId="578907258">
    <w:abstractNumId w:val="15"/>
  </w:num>
  <w:num w:numId="4" w16cid:durableId="1044407551">
    <w:abstractNumId w:val="17"/>
  </w:num>
  <w:num w:numId="5" w16cid:durableId="2117091883">
    <w:abstractNumId w:val="12"/>
  </w:num>
  <w:num w:numId="6" w16cid:durableId="1601715242">
    <w:abstractNumId w:val="16"/>
  </w:num>
  <w:num w:numId="7" w16cid:durableId="1664890629">
    <w:abstractNumId w:val="14"/>
  </w:num>
  <w:num w:numId="8" w16cid:durableId="969094956">
    <w:abstractNumId w:val="13"/>
  </w:num>
  <w:num w:numId="9" w16cid:durableId="622225635">
    <w:abstractNumId w:val="18"/>
  </w:num>
  <w:num w:numId="10" w16cid:durableId="1853104015">
    <w:abstractNumId w:val="9"/>
  </w:num>
  <w:num w:numId="11" w16cid:durableId="234165984">
    <w:abstractNumId w:val="7"/>
  </w:num>
  <w:num w:numId="12" w16cid:durableId="1498576694">
    <w:abstractNumId w:val="6"/>
  </w:num>
  <w:num w:numId="13" w16cid:durableId="897207464">
    <w:abstractNumId w:val="5"/>
  </w:num>
  <w:num w:numId="14" w16cid:durableId="1589997276">
    <w:abstractNumId w:val="4"/>
  </w:num>
  <w:num w:numId="15" w16cid:durableId="951395979">
    <w:abstractNumId w:val="8"/>
  </w:num>
  <w:num w:numId="16" w16cid:durableId="480578678">
    <w:abstractNumId w:val="3"/>
  </w:num>
  <w:num w:numId="17" w16cid:durableId="1595550097">
    <w:abstractNumId w:val="2"/>
  </w:num>
  <w:num w:numId="18" w16cid:durableId="1121728091">
    <w:abstractNumId w:val="1"/>
  </w:num>
  <w:num w:numId="19" w16cid:durableId="143120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4"/>
    <w:rsid w:val="000068AD"/>
    <w:rsid w:val="00015B48"/>
    <w:rsid w:val="00021D1D"/>
    <w:rsid w:val="000257A8"/>
    <w:rsid w:val="00026371"/>
    <w:rsid w:val="000305CE"/>
    <w:rsid w:val="00033115"/>
    <w:rsid w:val="0004220E"/>
    <w:rsid w:val="00044103"/>
    <w:rsid w:val="00044171"/>
    <w:rsid w:val="00053794"/>
    <w:rsid w:val="0006729B"/>
    <w:rsid w:val="0007257E"/>
    <w:rsid w:val="000725BB"/>
    <w:rsid w:val="00072CD3"/>
    <w:rsid w:val="00075C72"/>
    <w:rsid w:val="000824E2"/>
    <w:rsid w:val="000876F6"/>
    <w:rsid w:val="000A1FC9"/>
    <w:rsid w:val="000A1FD3"/>
    <w:rsid w:val="000A6960"/>
    <w:rsid w:val="000B1DF1"/>
    <w:rsid w:val="000B434F"/>
    <w:rsid w:val="000B539A"/>
    <w:rsid w:val="000C02EA"/>
    <w:rsid w:val="000C1D92"/>
    <w:rsid w:val="000D63AE"/>
    <w:rsid w:val="000E3175"/>
    <w:rsid w:val="000F6D49"/>
    <w:rsid w:val="000F75ED"/>
    <w:rsid w:val="000F7B6A"/>
    <w:rsid w:val="00101927"/>
    <w:rsid w:val="001041C7"/>
    <w:rsid w:val="00104768"/>
    <w:rsid w:val="001125CC"/>
    <w:rsid w:val="00112648"/>
    <w:rsid w:val="001129FD"/>
    <w:rsid w:val="00120A0E"/>
    <w:rsid w:val="00121110"/>
    <w:rsid w:val="001302C4"/>
    <w:rsid w:val="00132424"/>
    <w:rsid w:val="00134B58"/>
    <w:rsid w:val="00135889"/>
    <w:rsid w:val="0013773A"/>
    <w:rsid w:val="00137CCF"/>
    <w:rsid w:val="00143E03"/>
    <w:rsid w:val="0014592E"/>
    <w:rsid w:val="00146F12"/>
    <w:rsid w:val="00152752"/>
    <w:rsid w:val="00155DB0"/>
    <w:rsid w:val="00174363"/>
    <w:rsid w:val="00180EBE"/>
    <w:rsid w:val="001846C8"/>
    <w:rsid w:val="001A16CB"/>
    <w:rsid w:val="001A3DFB"/>
    <w:rsid w:val="001A5A8E"/>
    <w:rsid w:val="001A6DBF"/>
    <w:rsid w:val="001B2472"/>
    <w:rsid w:val="001B36E0"/>
    <w:rsid w:val="001B64AF"/>
    <w:rsid w:val="001C5C6C"/>
    <w:rsid w:val="001D4167"/>
    <w:rsid w:val="001D4DB7"/>
    <w:rsid w:val="001E1BAD"/>
    <w:rsid w:val="001E48A6"/>
    <w:rsid w:val="001E5100"/>
    <w:rsid w:val="001E6C7A"/>
    <w:rsid w:val="001F68B7"/>
    <w:rsid w:val="002102AA"/>
    <w:rsid w:val="002136E3"/>
    <w:rsid w:val="002250FC"/>
    <w:rsid w:val="00241ECA"/>
    <w:rsid w:val="00247CD5"/>
    <w:rsid w:val="00252966"/>
    <w:rsid w:val="00254E6A"/>
    <w:rsid w:val="00260BC6"/>
    <w:rsid w:val="00263E75"/>
    <w:rsid w:val="00264BCD"/>
    <w:rsid w:val="00266BE0"/>
    <w:rsid w:val="00274BBB"/>
    <w:rsid w:val="0027538D"/>
    <w:rsid w:val="00281A73"/>
    <w:rsid w:val="00281D8D"/>
    <w:rsid w:val="00282F6B"/>
    <w:rsid w:val="00287467"/>
    <w:rsid w:val="0029453F"/>
    <w:rsid w:val="002B4C0E"/>
    <w:rsid w:val="002B7642"/>
    <w:rsid w:val="002C59F0"/>
    <w:rsid w:val="002D38B3"/>
    <w:rsid w:val="002D4195"/>
    <w:rsid w:val="002D4AEB"/>
    <w:rsid w:val="002E7EBF"/>
    <w:rsid w:val="002F307E"/>
    <w:rsid w:val="002F5F9D"/>
    <w:rsid w:val="002F614D"/>
    <w:rsid w:val="00311623"/>
    <w:rsid w:val="003119FE"/>
    <w:rsid w:val="00313EBB"/>
    <w:rsid w:val="0031478C"/>
    <w:rsid w:val="00316723"/>
    <w:rsid w:val="00317015"/>
    <w:rsid w:val="003178B6"/>
    <w:rsid w:val="003222FC"/>
    <w:rsid w:val="00322AD1"/>
    <w:rsid w:val="00324048"/>
    <w:rsid w:val="00326BA3"/>
    <w:rsid w:val="003501F1"/>
    <w:rsid w:val="0035398A"/>
    <w:rsid w:val="0035653D"/>
    <w:rsid w:val="00366964"/>
    <w:rsid w:val="00373331"/>
    <w:rsid w:val="0038077C"/>
    <w:rsid w:val="00380982"/>
    <w:rsid w:val="0039019E"/>
    <w:rsid w:val="00394DC8"/>
    <w:rsid w:val="00397674"/>
    <w:rsid w:val="003B4B2B"/>
    <w:rsid w:val="003C089B"/>
    <w:rsid w:val="003C5C21"/>
    <w:rsid w:val="003C7C4E"/>
    <w:rsid w:val="003D1B9B"/>
    <w:rsid w:val="003D76B4"/>
    <w:rsid w:val="00404988"/>
    <w:rsid w:val="00407BC7"/>
    <w:rsid w:val="00416A14"/>
    <w:rsid w:val="004208FE"/>
    <w:rsid w:val="004214CF"/>
    <w:rsid w:val="00422132"/>
    <w:rsid w:val="00434E41"/>
    <w:rsid w:val="00450BBA"/>
    <w:rsid w:val="00451B05"/>
    <w:rsid w:val="004523C6"/>
    <w:rsid w:val="00456977"/>
    <w:rsid w:val="00461764"/>
    <w:rsid w:val="00461A5C"/>
    <w:rsid w:val="0047025B"/>
    <w:rsid w:val="00472245"/>
    <w:rsid w:val="00476C0D"/>
    <w:rsid w:val="00482F67"/>
    <w:rsid w:val="004904B0"/>
    <w:rsid w:val="004940A7"/>
    <w:rsid w:val="004B0178"/>
    <w:rsid w:val="004B6899"/>
    <w:rsid w:val="004D56FA"/>
    <w:rsid w:val="004F5750"/>
    <w:rsid w:val="00500F1B"/>
    <w:rsid w:val="00514ADC"/>
    <w:rsid w:val="00522573"/>
    <w:rsid w:val="00527452"/>
    <w:rsid w:val="00527BBA"/>
    <w:rsid w:val="0053530C"/>
    <w:rsid w:val="0054241F"/>
    <w:rsid w:val="005476E5"/>
    <w:rsid w:val="00554C3A"/>
    <w:rsid w:val="00556F3A"/>
    <w:rsid w:val="00566CE2"/>
    <w:rsid w:val="005740E1"/>
    <w:rsid w:val="00575074"/>
    <w:rsid w:val="005920C5"/>
    <w:rsid w:val="005974BA"/>
    <w:rsid w:val="005A7FC1"/>
    <w:rsid w:val="005B4F90"/>
    <w:rsid w:val="005B6A36"/>
    <w:rsid w:val="005F385D"/>
    <w:rsid w:val="005F77EA"/>
    <w:rsid w:val="006018E4"/>
    <w:rsid w:val="00607305"/>
    <w:rsid w:val="00613321"/>
    <w:rsid w:val="00623411"/>
    <w:rsid w:val="00631C6C"/>
    <w:rsid w:val="00640E33"/>
    <w:rsid w:val="0064102D"/>
    <w:rsid w:val="00641A06"/>
    <w:rsid w:val="0064559F"/>
    <w:rsid w:val="00646823"/>
    <w:rsid w:val="006479B2"/>
    <w:rsid w:val="00651040"/>
    <w:rsid w:val="006539CC"/>
    <w:rsid w:val="00653EE7"/>
    <w:rsid w:val="00656AAC"/>
    <w:rsid w:val="006573F6"/>
    <w:rsid w:val="00661972"/>
    <w:rsid w:val="00663236"/>
    <w:rsid w:val="0066578B"/>
    <w:rsid w:val="00677D3B"/>
    <w:rsid w:val="006937B0"/>
    <w:rsid w:val="00694431"/>
    <w:rsid w:val="006B1583"/>
    <w:rsid w:val="006B1FE8"/>
    <w:rsid w:val="006B6CCE"/>
    <w:rsid w:val="006D248D"/>
    <w:rsid w:val="006D7F82"/>
    <w:rsid w:val="006E4062"/>
    <w:rsid w:val="006E5490"/>
    <w:rsid w:val="006E687F"/>
    <w:rsid w:val="006F03EC"/>
    <w:rsid w:val="006F40A2"/>
    <w:rsid w:val="00703271"/>
    <w:rsid w:val="00724E22"/>
    <w:rsid w:val="007314F2"/>
    <w:rsid w:val="007419F5"/>
    <w:rsid w:val="00745E6E"/>
    <w:rsid w:val="007464AC"/>
    <w:rsid w:val="00750471"/>
    <w:rsid w:val="00752BA8"/>
    <w:rsid w:val="00761B00"/>
    <w:rsid w:val="00762353"/>
    <w:rsid w:val="007649B5"/>
    <w:rsid w:val="00782269"/>
    <w:rsid w:val="00793B56"/>
    <w:rsid w:val="007A0B1E"/>
    <w:rsid w:val="007B72A9"/>
    <w:rsid w:val="007C3BA6"/>
    <w:rsid w:val="007C7D74"/>
    <w:rsid w:val="007D375E"/>
    <w:rsid w:val="007D5363"/>
    <w:rsid w:val="007D7A41"/>
    <w:rsid w:val="007E0FF8"/>
    <w:rsid w:val="007E5056"/>
    <w:rsid w:val="00800387"/>
    <w:rsid w:val="00821391"/>
    <w:rsid w:val="00821DEB"/>
    <w:rsid w:val="00827448"/>
    <w:rsid w:val="00832244"/>
    <w:rsid w:val="008376FB"/>
    <w:rsid w:val="008474E4"/>
    <w:rsid w:val="008625A2"/>
    <w:rsid w:val="00876096"/>
    <w:rsid w:val="00877DEC"/>
    <w:rsid w:val="008863F0"/>
    <w:rsid w:val="008A7AEF"/>
    <w:rsid w:val="008B1BC4"/>
    <w:rsid w:val="008B2A0D"/>
    <w:rsid w:val="008B2AFE"/>
    <w:rsid w:val="008B78B7"/>
    <w:rsid w:val="008C2DAA"/>
    <w:rsid w:val="008D0BDA"/>
    <w:rsid w:val="008D0F4A"/>
    <w:rsid w:val="008D1F90"/>
    <w:rsid w:val="008D41D5"/>
    <w:rsid w:val="008D6A5D"/>
    <w:rsid w:val="008E0900"/>
    <w:rsid w:val="008E2899"/>
    <w:rsid w:val="008F1AF2"/>
    <w:rsid w:val="008F3149"/>
    <w:rsid w:val="0090393E"/>
    <w:rsid w:val="009169C1"/>
    <w:rsid w:val="00917031"/>
    <w:rsid w:val="009251C9"/>
    <w:rsid w:val="009307FF"/>
    <w:rsid w:val="0093366B"/>
    <w:rsid w:val="00934000"/>
    <w:rsid w:val="00937AB8"/>
    <w:rsid w:val="00953DEC"/>
    <w:rsid w:val="009714D5"/>
    <w:rsid w:val="00984D7D"/>
    <w:rsid w:val="0098524C"/>
    <w:rsid w:val="00992B46"/>
    <w:rsid w:val="00996E07"/>
    <w:rsid w:val="009B02E1"/>
    <w:rsid w:val="009B1B34"/>
    <w:rsid w:val="009B5970"/>
    <w:rsid w:val="009C1169"/>
    <w:rsid w:val="009C6F14"/>
    <w:rsid w:val="009D45C8"/>
    <w:rsid w:val="009E2279"/>
    <w:rsid w:val="009E2C3D"/>
    <w:rsid w:val="009E7343"/>
    <w:rsid w:val="00A00A44"/>
    <w:rsid w:val="00A017B1"/>
    <w:rsid w:val="00A043D5"/>
    <w:rsid w:val="00A04B10"/>
    <w:rsid w:val="00A114C3"/>
    <w:rsid w:val="00A207DE"/>
    <w:rsid w:val="00A2314C"/>
    <w:rsid w:val="00A3053B"/>
    <w:rsid w:val="00A37A5C"/>
    <w:rsid w:val="00A46874"/>
    <w:rsid w:val="00A469DC"/>
    <w:rsid w:val="00A47761"/>
    <w:rsid w:val="00A549A0"/>
    <w:rsid w:val="00A607FD"/>
    <w:rsid w:val="00A66311"/>
    <w:rsid w:val="00AA0032"/>
    <w:rsid w:val="00AB156F"/>
    <w:rsid w:val="00AB649B"/>
    <w:rsid w:val="00AB7E05"/>
    <w:rsid w:val="00AC4A59"/>
    <w:rsid w:val="00AC75BE"/>
    <w:rsid w:val="00AD01EE"/>
    <w:rsid w:val="00AE20E5"/>
    <w:rsid w:val="00AE3F44"/>
    <w:rsid w:val="00AF2051"/>
    <w:rsid w:val="00AF4C9D"/>
    <w:rsid w:val="00AF5BEF"/>
    <w:rsid w:val="00B03112"/>
    <w:rsid w:val="00B03FCB"/>
    <w:rsid w:val="00B04902"/>
    <w:rsid w:val="00B049AA"/>
    <w:rsid w:val="00B0608B"/>
    <w:rsid w:val="00B06F8F"/>
    <w:rsid w:val="00B212CB"/>
    <w:rsid w:val="00B23F08"/>
    <w:rsid w:val="00B267A5"/>
    <w:rsid w:val="00B310DE"/>
    <w:rsid w:val="00B36016"/>
    <w:rsid w:val="00B42FA8"/>
    <w:rsid w:val="00B46BBE"/>
    <w:rsid w:val="00B50F66"/>
    <w:rsid w:val="00B52C54"/>
    <w:rsid w:val="00B52E4B"/>
    <w:rsid w:val="00B578CC"/>
    <w:rsid w:val="00B64239"/>
    <w:rsid w:val="00B85074"/>
    <w:rsid w:val="00B947E1"/>
    <w:rsid w:val="00B96035"/>
    <w:rsid w:val="00BC0B0B"/>
    <w:rsid w:val="00BC215C"/>
    <w:rsid w:val="00BC4023"/>
    <w:rsid w:val="00BC5548"/>
    <w:rsid w:val="00BD09A4"/>
    <w:rsid w:val="00BD19DC"/>
    <w:rsid w:val="00BD5A54"/>
    <w:rsid w:val="00BD7A56"/>
    <w:rsid w:val="00BF1E9B"/>
    <w:rsid w:val="00BF4F37"/>
    <w:rsid w:val="00BF5BFC"/>
    <w:rsid w:val="00C028B3"/>
    <w:rsid w:val="00C0316B"/>
    <w:rsid w:val="00C049F8"/>
    <w:rsid w:val="00C05D82"/>
    <w:rsid w:val="00C11438"/>
    <w:rsid w:val="00C153C6"/>
    <w:rsid w:val="00C20963"/>
    <w:rsid w:val="00C27E48"/>
    <w:rsid w:val="00C46692"/>
    <w:rsid w:val="00C47F84"/>
    <w:rsid w:val="00C67D71"/>
    <w:rsid w:val="00C733DF"/>
    <w:rsid w:val="00C77A50"/>
    <w:rsid w:val="00C85BFD"/>
    <w:rsid w:val="00C87FF5"/>
    <w:rsid w:val="00C935D3"/>
    <w:rsid w:val="00CA0BD0"/>
    <w:rsid w:val="00CA1C6F"/>
    <w:rsid w:val="00CA20C1"/>
    <w:rsid w:val="00CA2C82"/>
    <w:rsid w:val="00CA3EC3"/>
    <w:rsid w:val="00CB308E"/>
    <w:rsid w:val="00CC3126"/>
    <w:rsid w:val="00CC4793"/>
    <w:rsid w:val="00CD1E11"/>
    <w:rsid w:val="00CD2793"/>
    <w:rsid w:val="00CD5812"/>
    <w:rsid w:val="00CF1B6A"/>
    <w:rsid w:val="00D0145B"/>
    <w:rsid w:val="00D07D4E"/>
    <w:rsid w:val="00D07FD8"/>
    <w:rsid w:val="00D13C10"/>
    <w:rsid w:val="00D16E72"/>
    <w:rsid w:val="00D25446"/>
    <w:rsid w:val="00D36031"/>
    <w:rsid w:val="00D52307"/>
    <w:rsid w:val="00D71982"/>
    <w:rsid w:val="00D747C2"/>
    <w:rsid w:val="00D75D31"/>
    <w:rsid w:val="00D9419D"/>
    <w:rsid w:val="00D96341"/>
    <w:rsid w:val="00DB43DE"/>
    <w:rsid w:val="00DC3AB7"/>
    <w:rsid w:val="00DD43BE"/>
    <w:rsid w:val="00DD6292"/>
    <w:rsid w:val="00DE3343"/>
    <w:rsid w:val="00DE39E5"/>
    <w:rsid w:val="00DF5CCC"/>
    <w:rsid w:val="00E00834"/>
    <w:rsid w:val="00E00E72"/>
    <w:rsid w:val="00E10798"/>
    <w:rsid w:val="00E12C4D"/>
    <w:rsid w:val="00E15B3C"/>
    <w:rsid w:val="00E24151"/>
    <w:rsid w:val="00E35B41"/>
    <w:rsid w:val="00E364C2"/>
    <w:rsid w:val="00E373B1"/>
    <w:rsid w:val="00E433E5"/>
    <w:rsid w:val="00E438CC"/>
    <w:rsid w:val="00E43EE9"/>
    <w:rsid w:val="00E655E3"/>
    <w:rsid w:val="00E70EAB"/>
    <w:rsid w:val="00E75669"/>
    <w:rsid w:val="00E8187A"/>
    <w:rsid w:val="00EB4B4F"/>
    <w:rsid w:val="00EB66FE"/>
    <w:rsid w:val="00EC232A"/>
    <w:rsid w:val="00EC2390"/>
    <w:rsid w:val="00ED0BA2"/>
    <w:rsid w:val="00ED5339"/>
    <w:rsid w:val="00EE17BB"/>
    <w:rsid w:val="00EE546D"/>
    <w:rsid w:val="00EE6CA5"/>
    <w:rsid w:val="00F071EC"/>
    <w:rsid w:val="00F0747E"/>
    <w:rsid w:val="00F12EA0"/>
    <w:rsid w:val="00F243D9"/>
    <w:rsid w:val="00F25867"/>
    <w:rsid w:val="00F25AF4"/>
    <w:rsid w:val="00F37B8D"/>
    <w:rsid w:val="00F37FBD"/>
    <w:rsid w:val="00F509C9"/>
    <w:rsid w:val="00F555C8"/>
    <w:rsid w:val="00F648D6"/>
    <w:rsid w:val="00F72578"/>
    <w:rsid w:val="00F7528A"/>
    <w:rsid w:val="00F7742A"/>
    <w:rsid w:val="00F7765F"/>
    <w:rsid w:val="00F77B38"/>
    <w:rsid w:val="00F81CCC"/>
    <w:rsid w:val="00F82FEF"/>
    <w:rsid w:val="00F8655D"/>
    <w:rsid w:val="00F86B6D"/>
    <w:rsid w:val="00F92238"/>
    <w:rsid w:val="00F94F86"/>
    <w:rsid w:val="00F95267"/>
    <w:rsid w:val="00FA204B"/>
    <w:rsid w:val="00FB12A4"/>
    <w:rsid w:val="00FC10B5"/>
    <w:rsid w:val="00FC1489"/>
    <w:rsid w:val="00FC7B12"/>
    <w:rsid w:val="00FD066A"/>
    <w:rsid w:val="00FD3392"/>
    <w:rsid w:val="00FD5FB1"/>
    <w:rsid w:val="00FD6342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3C101"/>
  <w14:defaultImageDpi w14:val="96"/>
  <w15:chartTrackingRefBased/>
  <w15:docId w15:val="{7B1269C0-7FC5-4AF1-8CA3-354DBC1F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0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0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03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0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03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0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b/>
      <w:bCs/>
      <w:caps/>
    </w:rPr>
  </w:style>
  <w:style w:type="character" w:customStyle="1" w:styleId="Heading2Char">
    <w:name w:val="Heading 2 Char"/>
    <w:link w:val="Heading2"/>
    <w:uiPriority w:val="99"/>
    <w:rPr>
      <w:b/>
      <w:bCs/>
      <w:u w:val="single"/>
    </w:rPr>
  </w:style>
  <w:style w:type="character" w:customStyle="1" w:styleId="Heading3Char">
    <w:name w:val="Heading 3 Char"/>
    <w:link w:val="Heading3"/>
    <w:uiPriority w:val="99"/>
    <w:rPr>
      <w:b/>
      <w:bCs/>
    </w:rPr>
  </w:style>
  <w:style w:type="paragraph" w:customStyle="1" w:styleId="code">
    <w:name w:val="*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atch-AllHeader">
    <w:name w:val="Catch-All Header"/>
    <w:uiPriority w:val="9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Catch-AllItem">
    <w:name w:val="Catch-All Item"/>
    <w:uiPriority w:val="99"/>
    <w:pPr>
      <w:autoSpaceDE w:val="0"/>
      <w:autoSpaceDN w:val="0"/>
      <w:adjustRightInd w:val="0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07DE"/>
    <w:pPr>
      <w:ind w:left="1410" w:hanging="1410"/>
    </w:pPr>
    <w:rPr>
      <w:rFonts w:ascii="Univers" w:hAnsi="Univers" w:cs="Arial"/>
      <w:color w:val="000000"/>
      <w:sz w:val="21"/>
      <w:szCs w:val="20"/>
    </w:rPr>
  </w:style>
  <w:style w:type="character" w:customStyle="1" w:styleId="BodyTextIndentChar">
    <w:name w:val="Body Text Indent Char"/>
    <w:link w:val="BodyTextIndent"/>
    <w:rsid w:val="00A207DE"/>
    <w:rPr>
      <w:rFonts w:ascii="Univers" w:eastAsia="Times New Roman" w:hAnsi="Univers" w:cs="Arial"/>
      <w:color w:val="000000"/>
      <w:sz w:val="21"/>
      <w:szCs w:val="20"/>
    </w:rPr>
  </w:style>
  <w:style w:type="character" w:customStyle="1" w:styleId="EmailStyle41">
    <w:name w:val="EmailStyle41"/>
    <w:rsid w:val="003D1B9B"/>
    <w:rPr>
      <w:rFonts w:ascii="Times New Roman" w:hAnsi="Times New Roman" w:cs="Times New Roman"/>
      <w:color w:val="000000"/>
      <w:sz w:val="24"/>
      <w:szCs w:val="24"/>
      <w:vertAlign w:val="baseline"/>
    </w:rPr>
  </w:style>
  <w:style w:type="character" w:styleId="Strong">
    <w:name w:val="Strong"/>
    <w:uiPriority w:val="22"/>
    <w:qFormat/>
    <w:rsid w:val="000B434F"/>
    <w:rPr>
      <w:b/>
      <w:bCs/>
    </w:rPr>
  </w:style>
  <w:style w:type="paragraph" w:styleId="NoSpacing">
    <w:name w:val="No Spacing"/>
    <w:uiPriority w:val="1"/>
    <w:qFormat/>
    <w:rsid w:val="000B434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434F"/>
    <w:pPr>
      <w:autoSpaceDE/>
      <w:autoSpaceDN/>
      <w:adjustRightInd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F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97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22AD1"/>
    <w:rPr>
      <w:rFonts w:ascii="Times New Roman" w:eastAsia="Calibri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17031"/>
  </w:style>
  <w:style w:type="paragraph" w:styleId="BlockText">
    <w:name w:val="Block Text"/>
    <w:basedOn w:val="Normal"/>
    <w:uiPriority w:val="99"/>
    <w:semiHidden/>
    <w:unhideWhenUsed/>
    <w:rsid w:val="0091703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170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70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70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7031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70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7031"/>
    <w:pPr>
      <w:spacing w:after="120"/>
      <w:ind w:left="360" w:firstLine="21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7031"/>
    <w:rPr>
      <w:rFonts w:ascii="Times New Roman" w:eastAsia="Times New Roman" w:hAnsi="Times New Roman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70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703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7031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031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1703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3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31"/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7031"/>
  </w:style>
  <w:style w:type="character" w:customStyle="1" w:styleId="DateChar">
    <w:name w:val="Date Char"/>
    <w:basedOn w:val="DefaultParagraphFont"/>
    <w:link w:val="Date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03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03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703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7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031"/>
    <w:rPr>
      <w:rFonts w:ascii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9170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1703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0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031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0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0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03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03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03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031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703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7031"/>
    <w:rPr>
      <w:rFonts w:ascii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03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0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703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703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703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703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703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703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703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703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703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703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0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031"/>
    <w:rPr>
      <w:rFonts w:ascii="Times New Roman" w:hAnsi="Times New Roman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91703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1703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1703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1703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1703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17031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17031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17031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17031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17031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1703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703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703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703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703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17031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17031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17031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17031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7031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91703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9170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7031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7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70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1703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703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03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703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170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031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70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703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7031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0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17031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703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17031"/>
  </w:style>
  <w:style w:type="paragraph" w:styleId="Title">
    <w:name w:val="Title"/>
    <w:basedOn w:val="Normal"/>
    <w:next w:val="Normal"/>
    <w:link w:val="TitleChar"/>
    <w:uiPriority w:val="10"/>
    <w:qFormat/>
    <w:rsid w:val="009170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70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91703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17031"/>
  </w:style>
  <w:style w:type="paragraph" w:styleId="TOC2">
    <w:name w:val="toc 2"/>
    <w:basedOn w:val="Normal"/>
    <w:next w:val="Normal"/>
    <w:autoRedefine/>
    <w:uiPriority w:val="39"/>
    <w:semiHidden/>
    <w:unhideWhenUsed/>
    <w:rsid w:val="0091703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1703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1703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1703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1703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1703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1703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1703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031"/>
    <w:pPr>
      <w:keepNext/>
      <w:spacing w:before="240" w:after="60"/>
      <w:outlineLvl w:val="9"/>
    </w:pPr>
    <w:rPr>
      <w:rFonts w:asciiTheme="majorHAnsi" w:eastAsiaTheme="majorEastAsia" w:hAnsiTheme="majorHAnsi" w:cstheme="majorBidi"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Mcdevitt, Nancy P</dc:creator>
  <cp:keywords/>
  <cp:lastModifiedBy>Grubbs, Angela</cp:lastModifiedBy>
  <cp:revision>2</cp:revision>
  <cp:lastPrinted>2023-11-02T16:28:00Z</cp:lastPrinted>
  <dcterms:created xsi:type="dcterms:W3CDTF">2024-07-04T20:42:00Z</dcterms:created>
  <dcterms:modified xsi:type="dcterms:W3CDTF">2024-07-04T20:42:00Z</dcterms:modified>
</cp:coreProperties>
</file>